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8E7" w:rsidRDefault="00D52418" w:rsidP="00FF0822">
      <w:pPr>
        <w:jc w:val="center"/>
        <w:rPr>
          <w:sz w:val="28"/>
          <w:szCs w:val="28"/>
          <w:lang w:val="en-US"/>
        </w:rPr>
      </w:pPr>
      <w:r>
        <w:rPr>
          <w:sz w:val="28"/>
          <w:szCs w:val="28"/>
          <w:lang w:val="en-US"/>
        </w:rPr>
        <w:t>2023</w:t>
      </w:r>
      <w:r w:rsidR="00EC4FBC" w:rsidRPr="009F1608">
        <w:rPr>
          <w:sz w:val="28"/>
          <w:szCs w:val="28"/>
          <w:lang w:val="en-US"/>
        </w:rPr>
        <w:t xml:space="preserve"> </w:t>
      </w:r>
      <w:r w:rsidR="00FF0822" w:rsidRPr="009F1608">
        <w:rPr>
          <w:sz w:val="28"/>
          <w:szCs w:val="28"/>
          <w:lang w:val="en-US"/>
        </w:rPr>
        <w:t>IBSA Goalball Paralympic Ranking Tournament</w:t>
      </w:r>
    </w:p>
    <w:p w:rsidR="00D52418" w:rsidRPr="009F1608" w:rsidRDefault="00D52418" w:rsidP="00FF0822">
      <w:pPr>
        <w:jc w:val="center"/>
        <w:rPr>
          <w:sz w:val="28"/>
          <w:szCs w:val="28"/>
          <w:lang w:val="en-US"/>
        </w:rPr>
      </w:pPr>
      <w:r>
        <w:rPr>
          <w:sz w:val="28"/>
          <w:szCs w:val="28"/>
          <w:lang w:val="en-US"/>
        </w:rPr>
        <w:t>2023 IBSA World Games</w:t>
      </w:r>
    </w:p>
    <w:p w:rsidR="00FF0822" w:rsidRPr="009F1608" w:rsidRDefault="00FF0822" w:rsidP="00A71492">
      <w:pPr>
        <w:jc w:val="both"/>
        <w:rPr>
          <w:sz w:val="28"/>
          <w:szCs w:val="28"/>
          <w:lang w:val="en-US"/>
        </w:rPr>
      </w:pPr>
    </w:p>
    <w:p w:rsidR="00FF0822" w:rsidRPr="009F1608" w:rsidRDefault="00FF0822" w:rsidP="00A71492">
      <w:pPr>
        <w:rPr>
          <w:sz w:val="28"/>
          <w:szCs w:val="28"/>
          <w:lang w:val="en-US"/>
        </w:rPr>
      </w:pPr>
      <w:r w:rsidRPr="009F1608">
        <w:rPr>
          <w:sz w:val="28"/>
          <w:szCs w:val="28"/>
          <w:lang w:val="en-US"/>
        </w:rPr>
        <w:t xml:space="preserve">All </w:t>
      </w:r>
      <w:r w:rsidR="00D325EE">
        <w:rPr>
          <w:sz w:val="28"/>
          <w:szCs w:val="28"/>
          <w:lang w:val="en-US"/>
        </w:rPr>
        <w:t xml:space="preserve">IBSA member federations </w:t>
      </w:r>
      <w:r w:rsidRPr="009F1608">
        <w:rPr>
          <w:sz w:val="28"/>
          <w:szCs w:val="28"/>
          <w:lang w:val="en-US"/>
        </w:rPr>
        <w:t xml:space="preserve">are </w:t>
      </w:r>
      <w:r w:rsidR="00262D99" w:rsidRPr="009F1608">
        <w:rPr>
          <w:color w:val="000000" w:themeColor="text1"/>
          <w:sz w:val="28"/>
          <w:szCs w:val="28"/>
          <w:lang w:val="en-US"/>
        </w:rPr>
        <w:t xml:space="preserve">invited </w:t>
      </w:r>
      <w:r w:rsidR="00D325EE">
        <w:rPr>
          <w:color w:val="000000" w:themeColor="text1"/>
          <w:sz w:val="28"/>
          <w:szCs w:val="28"/>
          <w:lang w:val="en-US"/>
        </w:rPr>
        <w:t>apply for their men’s and women’s goalball teams to be considered to compete</w:t>
      </w:r>
      <w:r w:rsidR="00262D99" w:rsidRPr="009F1608">
        <w:rPr>
          <w:color w:val="000000" w:themeColor="text1"/>
          <w:sz w:val="28"/>
          <w:szCs w:val="28"/>
          <w:lang w:val="en-US"/>
        </w:rPr>
        <w:t xml:space="preserve"> in the</w:t>
      </w:r>
      <w:r w:rsidRPr="009F1608">
        <w:rPr>
          <w:sz w:val="28"/>
          <w:szCs w:val="28"/>
          <w:lang w:val="en-US"/>
        </w:rPr>
        <w:t xml:space="preserve"> IBSA Goalball Paralympic Ranking Tournament, </w:t>
      </w:r>
      <w:r w:rsidR="00DC0B94" w:rsidRPr="009F1608">
        <w:rPr>
          <w:sz w:val="28"/>
          <w:szCs w:val="28"/>
          <w:lang w:val="en-US"/>
        </w:rPr>
        <w:t>to be conducted</w:t>
      </w:r>
      <w:r w:rsidR="003864C8" w:rsidRPr="009F1608">
        <w:rPr>
          <w:color w:val="FF0000"/>
          <w:sz w:val="28"/>
          <w:szCs w:val="28"/>
          <w:lang w:val="en-US"/>
        </w:rPr>
        <w:t xml:space="preserve"> </w:t>
      </w:r>
      <w:r w:rsidR="003864C8" w:rsidRPr="009F1608">
        <w:rPr>
          <w:sz w:val="28"/>
          <w:szCs w:val="28"/>
          <w:lang w:val="en-US"/>
        </w:rPr>
        <w:t xml:space="preserve">as part of the </w:t>
      </w:r>
      <w:r w:rsidR="00DC0B94" w:rsidRPr="009F1608">
        <w:rPr>
          <w:sz w:val="28"/>
          <w:szCs w:val="28"/>
          <w:lang w:val="en-US"/>
        </w:rPr>
        <w:t xml:space="preserve">IBSA </w:t>
      </w:r>
      <w:r w:rsidR="00D52418">
        <w:rPr>
          <w:sz w:val="28"/>
          <w:szCs w:val="28"/>
          <w:lang w:val="en-US"/>
        </w:rPr>
        <w:t>World Games</w:t>
      </w:r>
      <w:r w:rsidR="00DC0B94" w:rsidRPr="009F1608">
        <w:rPr>
          <w:sz w:val="28"/>
          <w:szCs w:val="28"/>
          <w:lang w:val="en-US"/>
        </w:rPr>
        <w:t xml:space="preserve"> to be </w:t>
      </w:r>
      <w:r w:rsidR="00262D99" w:rsidRPr="009F1608">
        <w:rPr>
          <w:sz w:val="28"/>
          <w:szCs w:val="28"/>
          <w:lang w:val="en-US"/>
        </w:rPr>
        <w:t xml:space="preserve">held in </w:t>
      </w:r>
      <w:r w:rsidR="00D52418">
        <w:rPr>
          <w:sz w:val="28"/>
          <w:szCs w:val="28"/>
          <w:lang w:val="en-US"/>
        </w:rPr>
        <w:t>Birmingham (UK</w:t>
      </w:r>
      <w:r w:rsidR="00EC4FBC" w:rsidRPr="009F1608">
        <w:rPr>
          <w:sz w:val="28"/>
          <w:szCs w:val="28"/>
          <w:lang w:val="en-US"/>
        </w:rPr>
        <w:t>)</w:t>
      </w:r>
      <w:r w:rsidRPr="009F1608">
        <w:rPr>
          <w:sz w:val="28"/>
          <w:szCs w:val="28"/>
          <w:lang w:val="en-US"/>
        </w:rPr>
        <w:t xml:space="preserve"> from </w:t>
      </w:r>
      <w:r w:rsidR="00D52418">
        <w:rPr>
          <w:sz w:val="28"/>
          <w:szCs w:val="28"/>
          <w:lang w:val="en-US"/>
        </w:rPr>
        <w:t>18 to 27</w:t>
      </w:r>
      <w:r w:rsidRPr="009F1608">
        <w:rPr>
          <w:sz w:val="28"/>
          <w:szCs w:val="28"/>
          <w:lang w:val="en-US"/>
        </w:rPr>
        <w:t xml:space="preserve"> </w:t>
      </w:r>
      <w:r w:rsidR="00D52418">
        <w:rPr>
          <w:sz w:val="28"/>
          <w:szCs w:val="28"/>
          <w:lang w:val="en-US"/>
        </w:rPr>
        <w:t>August 2023</w:t>
      </w:r>
      <w:r w:rsidRPr="009F1608">
        <w:rPr>
          <w:sz w:val="28"/>
          <w:szCs w:val="28"/>
          <w:lang w:val="en-US"/>
        </w:rPr>
        <w:t xml:space="preserve">. </w:t>
      </w:r>
      <w:r w:rsidR="00EC4FBC" w:rsidRPr="009F1608">
        <w:rPr>
          <w:sz w:val="28"/>
          <w:szCs w:val="28"/>
          <w:lang w:val="en-US"/>
        </w:rPr>
        <w:t xml:space="preserve">  </w:t>
      </w:r>
      <w:r w:rsidRPr="009F1608">
        <w:rPr>
          <w:sz w:val="28"/>
          <w:szCs w:val="28"/>
          <w:lang w:val="en-US"/>
        </w:rPr>
        <w:t xml:space="preserve">This tournament will be used to fill any </w:t>
      </w:r>
      <w:r w:rsidR="00D52418">
        <w:rPr>
          <w:sz w:val="28"/>
          <w:szCs w:val="28"/>
          <w:lang w:val="en-US"/>
        </w:rPr>
        <w:t>qualification slots for the 2024</w:t>
      </w:r>
      <w:r w:rsidRPr="009F1608">
        <w:rPr>
          <w:sz w:val="28"/>
          <w:szCs w:val="28"/>
          <w:lang w:val="en-US"/>
        </w:rPr>
        <w:t xml:space="preserve"> Paralympic Games not otherwise filled by </w:t>
      </w:r>
      <w:r w:rsidR="00EC4FBC" w:rsidRPr="009F1608">
        <w:rPr>
          <w:sz w:val="28"/>
          <w:szCs w:val="28"/>
          <w:lang w:val="en-US"/>
        </w:rPr>
        <w:t xml:space="preserve">the </w:t>
      </w:r>
      <w:r w:rsidRPr="009F1608">
        <w:rPr>
          <w:sz w:val="28"/>
          <w:szCs w:val="28"/>
          <w:lang w:val="en-US"/>
        </w:rPr>
        <w:t>host na</w:t>
      </w:r>
      <w:r w:rsidR="00D52418">
        <w:rPr>
          <w:sz w:val="28"/>
          <w:szCs w:val="28"/>
          <w:lang w:val="en-US"/>
        </w:rPr>
        <w:t>tion, qualification at the 2022</w:t>
      </w:r>
      <w:r w:rsidRPr="009F1608">
        <w:rPr>
          <w:sz w:val="28"/>
          <w:szCs w:val="28"/>
          <w:lang w:val="en-US"/>
        </w:rPr>
        <w:t xml:space="preserve"> IBSA World Goalball Championships, or t</w:t>
      </w:r>
      <w:r w:rsidR="00D52418">
        <w:rPr>
          <w:sz w:val="28"/>
          <w:szCs w:val="28"/>
          <w:lang w:val="en-US"/>
        </w:rPr>
        <w:t>hrough qualification at the 2023</w:t>
      </w:r>
      <w:r w:rsidRPr="009F1608">
        <w:rPr>
          <w:sz w:val="28"/>
          <w:szCs w:val="28"/>
          <w:lang w:val="en-US"/>
        </w:rPr>
        <w:t xml:space="preserve"> IBSA Goalball Regional Championship </w:t>
      </w:r>
      <w:r w:rsidR="00EC4FBC" w:rsidRPr="009F1608">
        <w:rPr>
          <w:sz w:val="28"/>
          <w:szCs w:val="28"/>
          <w:lang w:val="en-US"/>
        </w:rPr>
        <w:t>t</w:t>
      </w:r>
      <w:r w:rsidRPr="009F1608">
        <w:rPr>
          <w:sz w:val="28"/>
          <w:szCs w:val="28"/>
          <w:lang w:val="en-US"/>
        </w:rPr>
        <w:t>ournaments (African Championships, Asia/Pacific Championships, European Championships - Group A, Parapan American Games).</w:t>
      </w:r>
    </w:p>
    <w:p w:rsidR="00EC4FBC" w:rsidRPr="009F1608" w:rsidRDefault="00EC4FBC" w:rsidP="00EC4FBC">
      <w:pPr>
        <w:rPr>
          <w:sz w:val="28"/>
          <w:szCs w:val="28"/>
          <w:lang w:val="en-US"/>
        </w:rPr>
      </w:pPr>
    </w:p>
    <w:p w:rsidR="00FF0822" w:rsidRPr="009F1608" w:rsidRDefault="00FF0822" w:rsidP="00EC4FBC">
      <w:pPr>
        <w:rPr>
          <w:sz w:val="28"/>
          <w:szCs w:val="28"/>
          <w:lang w:val="en-US"/>
        </w:rPr>
      </w:pPr>
      <w:r w:rsidRPr="009F1608">
        <w:rPr>
          <w:sz w:val="28"/>
          <w:szCs w:val="28"/>
          <w:lang w:val="en-US"/>
        </w:rPr>
        <w:t>The IBSA Goalball Sub-Committee</w:t>
      </w:r>
      <w:r w:rsidR="00EC4FBC" w:rsidRPr="009F1608">
        <w:rPr>
          <w:sz w:val="28"/>
          <w:szCs w:val="28"/>
          <w:lang w:val="en-US"/>
        </w:rPr>
        <w:t xml:space="preserve"> will review applications to select a maximum of sixteen (16) men’s teams and sixteen (16) women’s </w:t>
      </w:r>
      <w:r w:rsidR="00EC4FBC" w:rsidRPr="00A71492">
        <w:rPr>
          <w:color w:val="000000" w:themeColor="text1"/>
          <w:sz w:val="28"/>
          <w:szCs w:val="28"/>
          <w:lang w:val="en-US"/>
        </w:rPr>
        <w:t>team</w:t>
      </w:r>
      <w:r w:rsidR="00B971A1" w:rsidRPr="00A71492">
        <w:rPr>
          <w:color w:val="000000" w:themeColor="text1"/>
          <w:sz w:val="28"/>
          <w:szCs w:val="28"/>
          <w:lang w:val="en-US"/>
        </w:rPr>
        <w:t>s</w:t>
      </w:r>
      <w:r w:rsidR="00EC4FBC" w:rsidRPr="00A71492">
        <w:rPr>
          <w:color w:val="000000" w:themeColor="text1"/>
          <w:sz w:val="28"/>
          <w:szCs w:val="28"/>
          <w:lang w:val="en-US"/>
        </w:rPr>
        <w:t xml:space="preserve"> </w:t>
      </w:r>
      <w:r w:rsidR="00B971A1" w:rsidRPr="00A71492">
        <w:rPr>
          <w:color w:val="000000" w:themeColor="text1"/>
          <w:sz w:val="28"/>
          <w:szCs w:val="28"/>
          <w:lang w:val="en-US"/>
        </w:rPr>
        <w:t xml:space="preserve">to </w:t>
      </w:r>
      <w:proofErr w:type="gramStart"/>
      <w:r w:rsidR="00EC4FBC" w:rsidRPr="00A71492">
        <w:rPr>
          <w:color w:val="000000" w:themeColor="text1"/>
          <w:sz w:val="28"/>
          <w:szCs w:val="28"/>
          <w:lang w:val="en-US"/>
        </w:rPr>
        <w:t xml:space="preserve">be </w:t>
      </w:r>
      <w:r w:rsidR="00EC4FBC" w:rsidRPr="009F1608">
        <w:rPr>
          <w:sz w:val="28"/>
          <w:szCs w:val="28"/>
          <w:lang w:val="en-US"/>
        </w:rPr>
        <w:t>invited</w:t>
      </w:r>
      <w:proofErr w:type="gramEnd"/>
      <w:r w:rsidR="00EC4FBC" w:rsidRPr="009F1608">
        <w:rPr>
          <w:sz w:val="28"/>
          <w:szCs w:val="28"/>
          <w:lang w:val="en-US"/>
        </w:rPr>
        <w:t xml:space="preserve"> to </w:t>
      </w:r>
      <w:bookmarkStart w:id="0" w:name="_GoBack"/>
      <w:bookmarkEnd w:id="0"/>
      <w:r w:rsidR="00EC4FBC" w:rsidRPr="009F1608">
        <w:rPr>
          <w:sz w:val="28"/>
          <w:szCs w:val="28"/>
          <w:lang w:val="en-US"/>
        </w:rPr>
        <w:t>participate in this tournament.  S</w:t>
      </w:r>
      <w:r w:rsidRPr="009F1608">
        <w:rPr>
          <w:sz w:val="28"/>
          <w:szCs w:val="28"/>
          <w:lang w:val="en-US"/>
        </w:rPr>
        <w:t>election will be based on team performance at the previous IBSA World Goalball Championships followed by the ranking of teams within their regional qualification tournaments preceding the previous IBSA Goalball World Championships.</w:t>
      </w:r>
    </w:p>
    <w:p w:rsidR="00EC4FBC" w:rsidRPr="009F1608" w:rsidRDefault="00FF0822" w:rsidP="00EC4FBC">
      <w:pPr>
        <w:rPr>
          <w:sz w:val="28"/>
          <w:szCs w:val="28"/>
          <w:lang w:val="en-US"/>
        </w:rPr>
      </w:pPr>
      <w:r w:rsidRPr="009F1608">
        <w:rPr>
          <w:sz w:val="28"/>
          <w:szCs w:val="28"/>
          <w:lang w:val="en-US"/>
        </w:rPr>
        <w:tab/>
      </w:r>
    </w:p>
    <w:p w:rsidR="00FF0822" w:rsidRPr="009F1608" w:rsidRDefault="00FF0822" w:rsidP="00EC4FBC">
      <w:pPr>
        <w:rPr>
          <w:sz w:val="28"/>
          <w:szCs w:val="28"/>
          <w:lang w:val="en-US"/>
        </w:rPr>
      </w:pPr>
      <w:r w:rsidRPr="009F1608">
        <w:rPr>
          <w:sz w:val="28"/>
          <w:szCs w:val="28"/>
          <w:lang w:val="en-US"/>
        </w:rPr>
        <w:t xml:space="preserve">If a region is not able to occupy their full allocation, those spots left unoccupied will be allocated to teams by </w:t>
      </w:r>
      <w:r w:rsidR="00EC4FBC" w:rsidRPr="009F1608">
        <w:rPr>
          <w:sz w:val="28"/>
          <w:szCs w:val="28"/>
          <w:lang w:val="en-US"/>
        </w:rPr>
        <w:t xml:space="preserve">the </w:t>
      </w:r>
      <w:r w:rsidRPr="009F1608">
        <w:rPr>
          <w:sz w:val="28"/>
          <w:szCs w:val="28"/>
          <w:lang w:val="en-US"/>
        </w:rPr>
        <w:t>IBSA Goalball Sub-Committee depending on when their application to participate in the tournament was received.  A region may not be allocated more than half the available tournament slots.</w:t>
      </w:r>
    </w:p>
    <w:p w:rsidR="00FF0822" w:rsidRPr="009F1608" w:rsidRDefault="00FF0822" w:rsidP="00EC4FBC">
      <w:pPr>
        <w:rPr>
          <w:sz w:val="28"/>
          <w:szCs w:val="28"/>
          <w:lang w:val="en-US"/>
        </w:rPr>
      </w:pPr>
      <w:r w:rsidRPr="009F1608">
        <w:rPr>
          <w:sz w:val="28"/>
          <w:szCs w:val="28"/>
          <w:lang w:val="en-US"/>
        </w:rPr>
        <w:t xml:space="preserve"> </w:t>
      </w:r>
    </w:p>
    <w:p w:rsidR="00FF0822" w:rsidRPr="009F1608" w:rsidRDefault="00FF0822" w:rsidP="00EC4FBC">
      <w:pPr>
        <w:rPr>
          <w:sz w:val="28"/>
          <w:szCs w:val="28"/>
          <w:lang w:val="en-US"/>
        </w:rPr>
      </w:pPr>
      <w:r w:rsidRPr="009F1608">
        <w:rPr>
          <w:sz w:val="28"/>
          <w:szCs w:val="28"/>
          <w:lang w:val="en-US"/>
        </w:rPr>
        <w:t>Men's Competition</w:t>
      </w:r>
      <w:r w:rsidRPr="009F1608">
        <w:rPr>
          <w:sz w:val="28"/>
          <w:szCs w:val="28"/>
          <w:lang w:val="en-US"/>
        </w:rPr>
        <w:tab/>
      </w:r>
      <w:r w:rsidRPr="009F1608">
        <w:rPr>
          <w:sz w:val="28"/>
          <w:szCs w:val="28"/>
          <w:lang w:val="en-US"/>
        </w:rPr>
        <w:tab/>
        <w:t>Women's Competition</w:t>
      </w:r>
    </w:p>
    <w:p w:rsidR="00FF0822" w:rsidRPr="009F1608" w:rsidRDefault="00FF0822" w:rsidP="00EC4FBC">
      <w:pPr>
        <w:rPr>
          <w:sz w:val="28"/>
          <w:szCs w:val="28"/>
          <w:lang w:val="en-US"/>
        </w:rPr>
      </w:pPr>
      <w:r w:rsidRPr="009F1608">
        <w:rPr>
          <w:sz w:val="28"/>
          <w:szCs w:val="28"/>
          <w:lang w:val="en-US"/>
        </w:rPr>
        <w:t>1</w:t>
      </w:r>
      <w:r w:rsidRPr="009F1608">
        <w:rPr>
          <w:sz w:val="28"/>
          <w:szCs w:val="28"/>
          <w:lang w:val="en-US"/>
        </w:rPr>
        <w:tab/>
        <w:t>Host Country</w:t>
      </w:r>
      <w:r w:rsidRPr="009F1608">
        <w:rPr>
          <w:sz w:val="28"/>
          <w:szCs w:val="28"/>
          <w:lang w:val="en-US"/>
        </w:rPr>
        <w:tab/>
      </w:r>
      <w:r w:rsidRPr="009F1608">
        <w:rPr>
          <w:sz w:val="28"/>
          <w:szCs w:val="28"/>
          <w:lang w:val="en-US"/>
        </w:rPr>
        <w:tab/>
        <w:t>1</w:t>
      </w:r>
      <w:r w:rsidRPr="009F1608">
        <w:rPr>
          <w:sz w:val="28"/>
          <w:szCs w:val="28"/>
          <w:lang w:val="en-US"/>
        </w:rPr>
        <w:tab/>
        <w:t>Host Country</w:t>
      </w:r>
    </w:p>
    <w:p w:rsidR="00FF0822" w:rsidRPr="009F1608" w:rsidRDefault="00FF0822" w:rsidP="00EC4FBC">
      <w:pPr>
        <w:rPr>
          <w:sz w:val="28"/>
          <w:szCs w:val="28"/>
          <w:lang w:val="en-US"/>
        </w:rPr>
      </w:pPr>
      <w:r w:rsidRPr="009F1608">
        <w:rPr>
          <w:sz w:val="28"/>
          <w:szCs w:val="28"/>
          <w:lang w:val="en-US"/>
        </w:rPr>
        <w:t>2</w:t>
      </w:r>
      <w:r w:rsidRPr="009F1608">
        <w:rPr>
          <w:sz w:val="28"/>
          <w:szCs w:val="28"/>
          <w:lang w:val="en-US"/>
        </w:rPr>
        <w:tab/>
        <w:t>Europe 1st</w:t>
      </w:r>
      <w:r w:rsidRPr="009F1608">
        <w:rPr>
          <w:sz w:val="28"/>
          <w:szCs w:val="28"/>
          <w:lang w:val="en-US"/>
        </w:rPr>
        <w:tab/>
      </w:r>
      <w:r w:rsidRPr="009F1608">
        <w:rPr>
          <w:sz w:val="28"/>
          <w:szCs w:val="28"/>
          <w:lang w:val="en-US"/>
        </w:rPr>
        <w:tab/>
      </w:r>
      <w:r w:rsidRPr="009F1608">
        <w:rPr>
          <w:sz w:val="28"/>
          <w:szCs w:val="28"/>
          <w:lang w:val="en-US"/>
        </w:rPr>
        <w:tab/>
        <w:t>2</w:t>
      </w:r>
      <w:r w:rsidRPr="009F1608">
        <w:rPr>
          <w:sz w:val="28"/>
          <w:szCs w:val="28"/>
          <w:lang w:val="en-US"/>
        </w:rPr>
        <w:tab/>
        <w:t>Europe 1st</w:t>
      </w:r>
    </w:p>
    <w:p w:rsidR="00FF0822" w:rsidRPr="009F1608" w:rsidRDefault="00FF0822" w:rsidP="00EC4FBC">
      <w:pPr>
        <w:rPr>
          <w:sz w:val="28"/>
          <w:szCs w:val="28"/>
          <w:lang w:val="en-US"/>
        </w:rPr>
      </w:pPr>
      <w:r w:rsidRPr="009F1608">
        <w:rPr>
          <w:sz w:val="28"/>
          <w:szCs w:val="28"/>
          <w:lang w:val="en-US"/>
        </w:rPr>
        <w:t>3</w:t>
      </w:r>
      <w:r w:rsidRPr="009F1608">
        <w:rPr>
          <w:sz w:val="28"/>
          <w:szCs w:val="28"/>
          <w:lang w:val="en-US"/>
        </w:rPr>
        <w:tab/>
        <w:t>Europe 2nd</w:t>
      </w:r>
      <w:r w:rsidRPr="009F1608">
        <w:rPr>
          <w:sz w:val="28"/>
          <w:szCs w:val="28"/>
          <w:lang w:val="en-US"/>
        </w:rPr>
        <w:tab/>
      </w:r>
      <w:r w:rsidRPr="009F1608">
        <w:rPr>
          <w:sz w:val="28"/>
          <w:szCs w:val="28"/>
          <w:lang w:val="en-US"/>
        </w:rPr>
        <w:tab/>
      </w:r>
      <w:r w:rsidRPr="009F1608">
        <w:rPr>
          <w:sz w:val="28"/>
          <w:szCs w:val="28"/>
          <w:lang w:val="en-US"/>
        </w:rPr>
        <w:tab/>
        <w:t>3</w:t>
      </w:r>
      <w:r w:rsidRPr="009F1608">
        <w:rPr>
          <w:sz w:val="28"/>
          <w:szCs w:val="28"/>
          <w:lang w:val="en-US"/>
        </w:rPr>
        <w:tab/>
        <w:t>Europe 2nd</w:t>
      </w:r>
    </w:p>
    <w:p w:rsidR="00FF0822" w:rsidRPr="009F1608" w:rsidRDefault="00FF0822" w:rsidP="00EC4FBC">
      <w:pPr>
        <w:rPr>
          <w:sz w:val="28"/>
          <w:szCs w:val="28"/>
          <w:lang w:val="en-US"/>
        </w:rPr>
      </w:pPr>
      <w:r w:rsidRPr="009F1608">
        <w:rPr>
          <w:sz w:val="28"/>
          <w:szCs w:val="28"/>
          <w:lang w:val="en-US"/>
        </w:rPr>
        <w:t>4</w:t>
      </w:r>
      <w:r w:rsidRPr="009F1608">
        <w:rPr>
          <w:sz w:val="28"/>
          <w:szCs w:val="28"/>
          <w:lang w:val="en-US"/>
        </w:rPr>
        <w:tab/>
        <w:t>Europe 3rd</w:t>
      </w:r>
      <w:r w:rsidRPr="009F1608">
        <w:rPr>
          <w:sz w:val="28"/>
          <w:szCs w:val="28"/>
          <w:lang w:val="en-US"/>
        </w:rPr>
        <w:tab/>
      </w:r>
      <w:r w:rsidRPr="009F1608">
        <w:rPr>
          <w:sz w:val="28"/>
          <w:szCs w:val="28"/>
          <w:lang w:val="en-US"/>
        </w:rPr>
        <w:tab/>
      </w:r>
      <w:r w:rsidRPr="009F1608">
        <w:rPr>
          <w:sz w:val="28"/>
          <w:szCs w:val="28"/>
          <w:lang w:val="en-US"/>
        </w:rPr>
        <w:tab/>
        <w:t>4</w:t>
      </w:r>
      <w:r w:rsidRPr="009F1608">
        <w:rPr>
          <w:sz w:val="28"/>
          <w:szCs w:val="28"/>
          <w:lang w:val="en-US"/>
        </w:rPr>
        <w:tab/>
        <w:t>Europe 3rd</w:t>
      </w:r>
    </w:p>
    <w:p w:rsidR="00FF0822" w:rsidRPr="009F1608" w:rsidRDefault="00FF0822" w:rsidP="00EC4FBC">
      <w:pPr>
        <w:rPr>
          <w:sz w:val="28"/>
          <w:szCs w:val="28"/>
          <w:lang w:val="en-US"/>
        </w:rPr>
      </w:pPr>
      <w:r w:rsidRPr="009F1608">
        <w:rPr>
          <w:sz w:val="28"/>
          <w:szCs w:val="28"/>
          <w:lang w:val="en-US"/>
        </w:rPr>
        <w:t>5</w:t>
      </w:r>
      <w:r w:rsidRPr="009F1608">
        <w:rPr>
          <w:sz w:val="28"/>
          <w:szCs w:val="28"/>
          <w:lang w:val="en-US"/>
        </w:rPr>
        <w:tab/>
        <w:t>Europe 4th</w:t>
      </w:r>
      <w:r w:rsidRPr="009F1608">
        <w:rPr>
          <w:sz w:val="28"/>
          <w:szCs w:val="28"/>
          <w:lang w:val="en-US"/>
        </w:rPr>
        <w:tab/>
      </w:r>
      <w:r w:rsidRPr="009F1608">
        <w:rPr>
          <w:sz w:val="28"/>
          <w:szCs w:val="28"/>
          <w:lang w:val="en-US"/>
        </w:rPr>
        <w:tab/>
      </w:r>
      <w:r w:rsidRPr="009F1608">
        <w:rPr>
          <w:sz w:val="28"/>
          <w:szCs w:val="28"/>
          <w:lang w:val="en-US"/>
        </w:rPr>
        <w:tab/>
        <w:t>5</w:t>
      </w:r>
      <w:r w:rsidRPr="009F1608">
        <w:rPr>
          <w:sz w:val="28"/>
          <w:szCs w:val="28"/>
          <w:lang w:val="en-US"/>
        </w:rPr>
        <w:tab/>
        <w:t>Europe 4th</w:t>
      </w:r>
    </w:p>
    <w:p w:rsidR="00FF0822" w:rsidRPr="009F1608" w:rsidRDefault="00FF0822" w:rsidP="00EC4FBC">
      <w:pPr>
        <w:rPr>
          <w:sz w:val="28"/>
          <w:szCs w:val="28"/>
          <w:lang w:val="en-US"/>
        </w:rPr>
      </w:pPr>
      <w:r w:rsidRPr="009F1608">
        <w:rPr>
          <w:sz w:val="28"/>
          <w:szCs w:val="28"/>
          <w:lang w:val="en-US"/>
        </w:rPr>
        <w:t>6</w:t>
      </w:r>
      <w:r w:rsidRPr="009F1608">
        <w:rPr>
          <w:sz w:val="28"/>
          <w:szCs w:val="28"/>
          <w:lang w:val="en-US"/>
        </w:rPr>
        <w:tab/>
        <w:t>Europe 5th</w:t>
      </w:r>
      <w:r w:rsidRPr="009F1608">
        <w:rPr>
          <w:sz w:val="28"/>
          <w:szCs w:val="28"/>
          <w:lang w:val="en-US"/>
        </w:rPr>
        <w:tab/>
      </w:r>
      <w:r w:rsidRPr="009F1608">
        <w:rPr>
          <w:sz w:val="28"/>
          <w:szCs w:val="28"/>
          <w:lang w:val="en-US"/>
        </w:rPr>
        <w:tab/>
      </w:r>
      <w:r w:rsidRPr="009F1608">
        <w:rPr>
          <w:sz w:val="28"/>
          <w:szCs w:val="28"/>
          <w:lang w:val="en-US"/>
        </w:rPr>
        <w:tab/>
        <w:t>6</w:t>
      </w:r>
      <w:r w:rsidRPr="009F1608">
        <w:rPr>
          <w:sz w:val="28"/>
          <w:szCs w:val="28"/>
          <w:lang w:val="en-US"/>
        </w:rPr>
        <w:tab/>
        <w:t>Europe 5th</w:t>
      </w:r>
    </w:p>
    <w:p w:rsidR="00FF0822" w:rsidRPr="009F1608" w:rsidRDefault="00FF0822" w:rsidP="00EC4FBC">
      <w:pPr>
        <w:rPr>
          <w:sz w:val="28"/>
          <w:szCs w:val="28"/>
          <w:lang w:val="en-US"/>
        </w:rPr>
      </w:pPr>
      <w:r w:rsidRPr="009F1608">
        <w:rPr>
          <w:sz w:val="28"/>
          <w:szCs w:val="28"/>
          <w:lang w:val="en-US"/>
        </w:rPr>
        <w:t>7</w:t>
      </w:r>
      <w:r w:rsidRPr="009F1608">
        <w:rPr>
          <w:sz w:val="28"/>
          <w:szCs w:val="28"/>
          <w:lang w:val="en-US"/>
        </w:rPr>
        <w:tab/>
        <w:t>Europe 6th</w:t>
      </w:r>
      <w:r w:rsidRPr="009F1608">
        <w:rPr>
          <w:sz w:val="28"/>
          <w:szCs w:val="28"/>
          <w:lang w:val="en-US"/>
        </w:rPr>
        <w:tab/>
      </w:r>
      <w:r w:rsidRPr="009F1608">
        <w:rPr>
          <w:sz w:val="28"/>
          <w:szCs w:val="28"/>
          <w:lang w:val="en-US"/>
        </w:rPr>
        <w:tab/>
      </w:r>
      <w:r w:rsidRPr="009F1608">
        <w:rPr>
          <w:sz w:val="28"/>
          <w:szCs w:val="28"/>
          <w:lang w:val="en-US"/>
        </w:rPr>
        <w:tab/>
        <w:t>7</w:t>
      </w:r>
      <w:r w:rsidRPr="009F1608">
        <w:rPr>
          <w:sz w:val="28"/>
          <w:szCs w:val="28"/>
          <w:lang w:val="en-US"/>
        </w:rPr>
        <w:tab/>
        <w:t>Europe 6th</w:t>
      </w:r>
    </w:p>
    <w:p w:rsidR="00FF0822" w:rsidRPr="009F1608" w:rsidRDefault="00FF0822" w:rsidP="00EC4FBC">
      <w:pPr>
        <w:rPr>
          <w:sz w:val="28"/>
          <w:szCs w:val="28"/>
          <w:lang w:val="en-US"/>
        </w:rPr>
      </w:pPr>
      <w:r w:rsidRPr="009F1608">
        <w:rPr>
          <w:sz w:val="28"/>
          <w:szCs w:val="28"/>
          <w:lang w:val="en-US"/>
        </w:rPr>
        <w:t>8</w:t>
      </w:r>
      <w:r w:rsidRPr="009F1608">
        <w:rPr>
          <w:sz w:val="28"/>
          <w:szCs w:val="28"/>
          <w:lang w:val="en-US"/>
        </w:rPr>
        <w:tab/>
        <w:t>Asia Pacific 1st</w:t>
      </w:r>
      <w:r w:rsidRPr="009F1608">
        <w:rPr>
          <w:sz w:val="28"/>
          <w:szCs w:val="28"/>
          <w:lang w:val="en-US"/>
        </w:rPr>
        <w:tab/>
      </w:r>
      <w:r w:rsidRPr="009F1608">
        <w:rPr>
          <w:sz w:val="28"/>
          <w:szCs w:val="28"/>
          <w:lang w:val="en-US"/>
        </w:rPr>
        <w:tab/>
        <w:t>8</w:t>
      </w:r>
      <w:r w:rsidRPr="009F1608">
        <w:rPr>
          <w:sz w:val="28"/>
          <w:szCs w:val="28"/>
          <w:lang w:val="en-US"/>
        </w:rPr>
        <w:tab/>
        <w:t>Asia Pacific 1st</w:t>
      </w:r>
    </w:p>
    <w:p w:rsidR="00FF0822" w:rsidRPr="009F1608" w:rsidRDefault="00FF0822" w:rsidP="00EC4FBC">
      <w:pPr>
        <w:rPr>
          <w:sz w:val="28"/>
          <w:szCs w:val="28"/>
          <w:lang w:val="en-US"/>
        </w:rPr>
      </w:pPr>
      <w:r w:rsidRPr="009F1608">
        <w:rPr>
          <w:sz w:val="28"/>
          <w:szCs w:val="28"/>
          <w:lang w:val="en-US"/>
        </w:rPr>
        <w:t>9</w:t>
      </w:r>
      <w:r w:rsidRPr="009F1608">
        <w:rPr>
          <w:sz w:val="28"/>
          <w:szCs w:val="28"/>
          <w:lang w:val="en-US"/>
        </w:rPr>
        <w:tab/>
        <w:t>Asia Pacific 2nd</w:t>
      </w:r>
      <w:r w:rsidRPr="009F1608">
        <w:rPr>
          <w:sz w:val="28"/>
          <w:szCs w:val="28"/>
          <w:lang w:val="en-US"/>
        </w:rPr>
        <w:tab/>
      </w:r>
      <w:r w:rsidRPr="009F1608">
        <w:rPr>
          <w:sz w:val="28"/>
          <w:szCs w:val="28"/>
          <w:lang w:val="en-US"/>
        </w:rPr>
        <w:tab/>
        <w:t>9</w:t>
      </w:r>
      <w:r w:rsidRPr="009F1608">
        <w:rPr>
          <w:sz w:val="28"/>
          <w:szCs w:val="28"/>
          <w:lang w:val="en-US"/>
        </w:rPr>
        <w:tab/>
        <w:t>Asia Pacific 2nd</w:t>
      </w:r>
    </w:p>
    <w:p w:rsidR="00FF0822" w:rsidRPr="009F1608" w:rsidRDefault="00FF0822" w:rsidP="00EC4FBC">
      <w:pPr>
        <w:rPr>
          <w:sz w:val="28"/>
          <w:szCs w:val="28"/>
          <w:lang w:val="en-US"/>
        </w:rPr>
      </w:pPr>
      <w:r w:rsidRPr="009F1608">
        <w:rPr>
          <w:sz w:val="28"/>
          <w:szCs w:val="28"/>
          <w:lang w:val="en-US"/>
        </w:rPr>
        <w:t>10</w:t>
      </w:r>
      <w:r w:rsidRPr="009F1608">
        <w:rPr>
          <w:sz w:val="28"/>
          <w:szCs w:val="28"/>
          <w:lang w:val="en-US"/>
        </w:rPr>
        <w:tab/>
        <w:t>Asia Pacific 3rd</w:t>
      </w:r>
      <w:r w:rsidRPr="009F1608">
        <w:rPr>
          <w:sz w:val="28"/>
          <w:szCs w:val="28"/>
          <w:lang w:val="en-US"/>
        </w:rPr>
        <w:tab/>
      </w:r>
      <w:r w:rsidRPr="009F1608">
        <w:rPr>
          <w:sz w:val="28"/>
          <w:szCs w:val="28"/>
          <w:lang w:val="en-US"/>
        </w:rPr>
        <w:tab/>
        <w:t>10</w:t>
      </w:r>
      <w:r w:rsidRPr="009F1608">
        <w:rPr>
          <w:sz w:val="28"/>
          <w:szCs w:val="28"/>
          <w:lang w:val="en-US"/>
        </w:rPr>
        <w:tab/>
        <w:t>Asia Pacific 3rd</w:t>
      </w:r>
    </w:p>
    <w:p w:rsidR="00FF0822" w:rsidRPr="009F1608" w:rsidRDefault="00FF0822" w:rsidP="00EC4FBC">
      <w:pPr>
        <w:rPr>
          <w:sz w:val="28"/>
          <w:szCs w:val="28"/>
          <w:lang w:val="en-US"/>
        </w:rPr>
      </w:pPr>
      <w:r w:rsidRPr="009F1608">
        <w:rPr>
          <w:sz w:val="28"/>
          <w:szCs w:val="28"/>
          <w:lang w:val="en-US"/>
        </w:rPr>
        <w:t>11</w:t>
      </w:r>
      <w:r w:rsidRPr="009F1608">
        <w:rPr>
          <w:sz w:val="28"/>
          <w:szCs w:val="28"/>
          <w:lang w:val="en-US"/>
        </w:rPr>
        <w:tab/>
        <w:t>Asia Pacific 4th</w:t>
      </w:r>
      <w:r w:rsidRPr="009F1608">
        <w:rPr>
          <w:sz w:val="28"/>
          <w:szCs w:val="28"/>
          <w:lang w:val="en-US"/>
        </w:rPr>
        <w:tab/>
      </w:r>
      <w:r w:rsidRPr="009F1608">
        <w:rPr>
          <w:sz w:val="28"/>
          <w:szCs w:val="28"/>
          <w:lang w:val="en-US"/>
        </w:rPr>
        <w:tab/>
        <w:t>11</w:t>
      </w:r>
      <w:r w:rsidRPr="009F1608">
        <w:rPr>
          <w:sz w:val="28"/>
          <w:szCs w:val="28"/>
          <w:lang w:val="en-US"/>
        </w:rPr>
        <w:tab/>
        <w:t>Asia Pacific 4th</w:t>
      </w:r>
    </w:p>
    <w:p w:rsidR="00FF0822" w:rsidRPr="009F1608" w:rsidRDefault="00FF0822" w:rsidP="00EC4FBC">
      <w:pPr>
        <w:rPr>
          <w:sz w:val="28"/>
          <w:szCs w:val="28"/>
          <w:lang w:val="en-US"/>
        </w:rPr>
      </w:pPr>
      <w:r w:rsidRPr="009F1608">
        <w:rPr>
          <w:sz w:val="28"/>
          <w:szCs w:val="28"/>
          <w:lang w:val="en-US"/>
        </w:rPr>
        <w:t>12</w:t>
      </w:r>
      <w:r w:rsidRPr="009F1608">
        <w:rPr>
          <w:sz w:val="28"/>
          <w:szCs w:val="28"/>
          <w:lang w:val="en-US"/>
        </w:rPr>
        <w:tab/>
        <w:t>Americas 1st</w:t>
      </w:r>
      <w:r w:rsidRPr="009F1608">
        <w:rPr>
          <w:sz w:val="28"/>
          <w:szCs w:val="28"/>
          <w:lang w:val="en-US"/>
        </w:rPr>
        <w:tab/>
      </w:r>
      <w:r w:rsidRPr="009F1608">
        <w:rPr>
          <w:sz w:val="28"/>
          <w:szCs w:val="28"/>
          <w:lang w:val="en-US"/>
        </w:rPr>
        <w:tab/>
        <w:t>12</w:t>
      </w:r>
      <w:r w:rsidRPr="009F1608">
        <w:rPr>
          <w:sz w:val="28"/>
          <w:szCs w:val="28"/>
          <w:lang w:val="en-US"/>
        </w:rPr>
        <w:tab/>
        <w:t>Americas 1st</w:t>
      </w:r>
    </w:p>
    <w:p w:rsidR="00FF0822" w:rsidRPr="009F1608" w:rsidRDefault="00FF0822" w:rsidP="00EC4FBC">
      <w:pPr>
        <w:rPr>
          <w:sz w:val="28"/>
          <w:szCs w:val="28"/>
          <w:lang w:val="en-US"/>
        </w:rPr>
      </w:pPr>
      <w:r w:rsidRPr="009F1608">
        <w:rPr>
          <w:sz w:val="28"/>
          <w:szCs w:val="28"/>
          <w:lang w:val="en-US"/>
        </w:rPr>
        <w:t>13</w:t>
      </w:r>
      <w:r w:rsidRPr="009F1608">
        <w:rPr>
          <w:sz w:val="28"/>
          <w:szCs w:val="28"/>
          <w:lang w:val="en-US"/>
        </w:rPr>
        <w:tab/>
        <w:t>Americas 2nd</w:t>
      </w:r>
      <w:r w:rsidRPr="009F1608">
        <w:rPr>
          <w:sz w:val="28"/>
          <w:szCs w:val="28"/>
          <w:lang w:val="en-US"/>
        </w:rPr>
        <w:tab/>
      </w:r>
      <w:r w:rsidRPr="009F1608">
        <w:rPr>
          <w:sz w:val="28"/>
          <w:szCs w:val="28"/>
          <w:lang w:val="en-US"/>
        </w:rPr>
        <w:tab/>
        <w:t>13</w:t>
      </w:r>
      <w:r w:rsidRPr="009F1608">
        <w:rPr>
          <w:sz w:val="28"/>
          <w:szCs w:val="28"/>
          <w:lang w:val="en-US"/>
        </w:rPr>
        <w:tab/>
        <w:t>Americas 2nd</w:t>
      </w:r>
    </w:p>
    <w:p w:rsidR="00FF0822" w:rsidRPr="009F1608" w:rsidRDefault="00FF0822" w:rsidP="00EC4FBC">
      <w:pPr>
        <w:rPr>
          <w:sz w:val="28"/>
          <w:szCs w:val="28"/>
          <w:lang w:val="en-US"/>
        </w:rPr>
      </w:pPr>
      <w:r w:rsidRPr="009F1608">
        <w:rPr>
          <w:sz w:val="28"/>
          <w:szCs w:val="28"/>
          <w:lang w:val="en-US"/>
        </w:rPr>
        <w:t>14</w:t>
      </w:r>
      <w:r w:rsidRPr="009F1608">
        <w:rPr>
          <w:sz w:val="28"/>
          <w:szCs w:val="28"/>
          <w:lang w:val="en-US"/>
        </w:rPr>
        <w:tab/>
        <w:t>Americas 3rd</w:t>
      </w:r>
      <w:r w:rsidRPr="009F1608">
        <w:rPr>
          <w:sz w:val="28"/>
          <w:szCs w:val="28"/>
          <w:lang w:val="en-US"/>
        </w:rPr>
        <w:tab/>
      </w:r>
      <w:r w:rsidRPr="009F1608">
        <w:rPr>
          <w:sz w:val="28"/>
          <w:szCs w:val="28"/>
          <w:lang w:val="en-US"/>
        </w:rPr>
        <w:tab/>
        <w:t>14</w:t>
      </w:r>
      <w:r w:rsidRPr="009F1608">
        <w:rPr>
          <w:sz w:val="28"/>
          <w:szCs w:val="28"/>
          <w:lang w:val="en-US"/>
        </w:rPr>
        <w:tab/>
        <w:t>Americas 3rd</w:t>
      </w:r>
    </w:p>
    <w:p w:rsidR="00FF0822" w:rsidRPr="009F1608" w:rsidRDefault="00FF0822" w:rsidP="00EC4FBC">
      <w:pPr>
        <w:rPr>
          <w:sz w:val="28"/>
          <w:szCs w:val="28"/>
          <w:lang w:val="en-US"/>
        </w:rPr>
      </w:pPr>
      <w:r w:rsidRPr="009F1608">
        <w:rPr>
          <w:sz w:val="28"/>
          <w:szCs w:val="28"/>
          <w:lang w:val="en-US"/>
        </w:rPr>
        <w:t>15</w:t>
      </w:r>
      <w:r w:rsidRPr="009F1608">
        <w:rPr>
          <w:sz w:val="28"/>
          <w:szCs w:val="28"/>
          <w:lang w:val="en-US"/>
        </w:rPr>
        <w:tab/>
        <w:t>Africa 1st</w:t>
      </w:r>
      <w:r w:rsidRPr="009F1608">
        <w:rPr>
          <w:sz w:val="28"/>
          <w:szCs w:val="28"/>
          <w:lang w:val="en-US"/>
        </w:rPr>
        <w:tab/>
      </w:r>
      <w:r w:rsidRPr="009F1608">
        <w:rPr>
          <w:sz w:val="28"/>
          <w:szCs w:val="28"/>
          <w:lang w:val="en-US"/>
        </w:rPr>
        <w:tab/>
      </w:r>
      <w:r w:rsidRPr="009F1608">
        <w:rPr>
          <w:sz w:val="28"/>
          <w:szCs w:val="28"/>
          <w:lang w:val="en-US"/>
        </w:rPr>
        <w:tab/>
        <w:t>15</w:t>
      </w:r>
      <w:r w:rsidRPr="009F1608">
        <w:rPr>
          <w:sz w:val="28"/>
          <w:szCs w:val="28"/>
          <w:lang w:val="en-US"/>
        </w:rPr>
        <w:tab/>
        <w:t>Africa 1st</w:t>
      </w:r>
    </w:p>
    <w:p w:rsidR="00FF0822" w:rsidRPr="009F1608" w:rsidRDefault="00FF0822" w:rsidP="00EC4FBC">
      <w:pPr>
        <w:rPr>
          <w:sz w:val="28"/>
          <w:szCs w:val="28"/>
          <w:lang w:val="en-US"/>
        </w:rPr>
      </w:pPr>
      <w:r w:rsidRPr="009F1608">
        <w:rPr>
          <w:sz w:val="28"/>
          <w:szCs w:val="28"/>
          <w:lang w:val="en-US"/>
        </w:rPr>
        <w:t>16</w:t>
      </w:r>
      <w:r w:rsidRPr="009F1608">
        <w:rPr>
          <w:sz w:val="28"/>
          <w:szCs w:val="28"/>
          <w:lang w:val="en-US"/>
        </w:rPr>
        <w:tab/>
        <w:t>Africa 2nd</w:t>
      </w:r>
      <w:r w:rsidRPr="009F1608">
        <w:rPr>
          <w:sz w:val="28"/>
          <w:szCs w:val="28"/>
          <w:lang w:val="en-US"/>
        </w:rPr>
        <w:tab/>
      </w:r>
      <w:r w:rsidRPr="009F1608">
        <w:rPr>
          <w:sz w:val="28"/>
          <w:szCs w:val="28"/>
          <w:lang w:val="en-US"/>
        </w:rPr>
        <w:tab/>
      </w:r>
      <w:r w:rsidRPr="009F1608">
        <w:rPr>
          <w:sz w:val="28"/>
          <w:szCs w:val="28"/>
          <w:lang w:val="en-US"/>
        </w:rPr>
        <w:tab/>
        <w:t>16</w:t>
      </w:r>
      <w:r w:rsidRPr="009F1608">
        <w:rPr>
          <w:sz w:val="28"/>
          <w:szCs w:val="28"/>
          <w:lang w:val="en-US"/>
        </w:rPr>
        <w:tab/>
        <w:t>Africa 2</w:t>
      </w:r>
      <w:r w:rsidRPr="009F1608">
        <w:rPr>
          <w:sz w:val="28"/>
          <w:szCs w:val="28"/>
          <w:vertAlign w:val="superscript"/>
          <w:lang w:val="en-US"/>
        </w:rPr>
        <w:t>nd</w:t>
      </w:r>
    </w:p>
    <w:p w:rsidR="00FF0822" w:rsidRPr="009F1608" w:rsidRDefault="00FF0822" w:rsidP="00EC4FBC">
      <w:pPr>
        <w:rPr>
          <w:sz w:val="28"/>
          <w:szCs w:val="28"/>
          <w:lang w:val="en-US"/>
        </w:rPr>
      </w:pPr>
    </w:p>
    <w:p w:rsidR="00FF0822" w:rsidRPr="009F1608" w:rsidRDefault="00EE00A0" w:rsidP="00EC4FBC">
      <w:pPr>
        <w:rPr>
          <w:sz w:val="28"/>
          <w:szCs w:val="28"/>
          <w:lang w:val="en-US"/>
        </w:rPr>
      </w:pPr>
      <w:r w:rsidRPr="009F1608">
        <w:rPr>
          <w:sz w:val="28"/>
          <w:szCs w:val="28"/>
          <w:lang w:val="en-US"/>
        </w:rPr>
        <w:t>The a</w:t>
      </w:r>
      <w:r w:rsidR="00FF0822" w:rsidRPr="009F1608">
        <w:rPr>
          <w:sz w:val="28"/>
          <w:szCs w:val="28"/>
          <w:lang w:val="en-US"/>
        </w:rPr>
        <w:t xml:space="preserve">pplication process will </w:t>
      </w:r>
      <w:r w:rsidRPr="009F1608">
        <w:rPr>
          <w:sz w:val="28"/>
          <w:szCs w:val="28"/>
          <w:lang w:val="en-US"/>
        </w:rPr>
        <w:t>begin</w:t>
      </w:r>
      <w:r w:rsidR="00FF0822" w:rsidRPr="009F1608">
        <w:rPr>
          <w:sz w:val="28"/>
          <w:szCs w:val="28"/>
          <w:lang w:val="en-US"/>
        </w:rPr>
        <w:t xml:space="preserve"> </w:t>
      </w:r>
      <w:r w:rsidR="00D52418">
        <w:rPr>
          <w:sz w:val="28"/>
          <w:szCs w:val="28"/>
          <w:lang w:val="en-US"/>
        </w:rPr>
        <w:t>7</w:t>
      </w:r>
      <w:r w:rsidR="00FF0822" w:rsidRPr="009F1608">
        <w:rPr>
          <w:sz w:val="28"/>
          <w:szCs w:val="28"/>
          <w:lang w:val="en-US"/>
        </w:rPr>
        <w:t xml:space="preserve"> </w:t>
      </w:r>
      <w:r w:rsidR="00D52418">
        <w:rPr>
          <w:sz w:val="28"/>
          <w:szCs w:val="28"/>
          <w:lang w:val="en-US"/>
        </w:rPr>
        <w:t>January</w:t>
      </w:r>
      <w:r w:rsidR="00FF0822" w:rsidRPr="009F1608">
        <w:rPr>
          <w:sz w:val="28"/>
          <w:szCs w:val="28"/>
          <w:lang w:val="en-US"/>
        </w:rPr>
        <w:t xml:space="preserve"> </w:t>
      </w:r>
      <w:r w:rsidR="00D52418">
        <w:rPr>
          <w:sz w:val="28"/>
          <w:szCs w:val="28"/>
          <w:lang w:val="en-US"/>
        </w:rPr>
        <w:t>2023</w:t>
      </w:r>
      <w:r w:rsidR="00DA1E71">
        <w:rPr>
          <w:sz w:val="28"/>
          <w:szCs w:val="28"/>
          <w:lang w:val="en-US"/>
        </w:rPr>
        <w:t xml:space="preserve"> </w:t>
      </w:r>
      <w:r w:rsidR="00FF0822" w:rsidRPr="009F1608">
        <w:rPr>
          <w:sz w:val="28"/>
          <w:szCs w:val="28"/>
          <w:lang w:val="en-US"/>
        </w:rPr>
        <w:t>(</w:t>
      </w:r>
      <w:r w:rsidR="00DA1E71">
        <w:rPr>
          <w:sz w:val="28"/>
          <w:szCs w:val="28"/>
          <w:lang w:val="en-US"/>
        </w:rPr>
        <w:t>09</w:t>
      </w:r>
      <w:r w:rsidR="00FF0822" w:rsidRPr="009F1608">
        <w:rPr>
          <w:sz w:val="28"/>
          <w:szCs w:val="28"/>
          <w:lang w:val="en-US"/>
        </w:rPr>
        <w:t xml:space="preserve">00 GMT). </w:t>
      </w:r>
      <w:r w:rsidRPr="009F1608">
        <w:rPr>
          <w:sz w:val="28"/>
          <w:szCs w:val="28"/>
          <w:lang w:val="en-US"/>
        </w:rPr>
        <w:t xml:space="preserve"> </w:t>
      </w:r>
      <w:r w:rsidR="00FF0822" w:rsidRPr="009F1608">
        <w:rPr>
          <w:sz w:val="28"/>
          <w:szCs w:val="28"/>
          <w:lang w:val="en-US"/>
        </w:rPr>
        <w:t xml:space="preserve">The deadline to </w:t>
      </w:r>
      <w:r w:rsidR="00D325EE">
        <w:rPr>
          <w:sz w:val="28"/>
          <w:szCs w:val="28"/>
          <w:lang w:val="en-US"/>
        </w:rPr>
        <w:t xml:space="preserve">IBSA member federations to </w:t>
      </w:r>
      <w:r w:rsidR="00FF0822" w:rsidRPr="009F1608">
        <w:rPr>
          <w:sz w:val="28"/>
          <w:szCs w:val="28"/>
          <w:lang w:val="en-US"/>
        </w:rPr>
        <w:t xml:space="preserve">apply for participation is </w:t>
      </w:r>
      <w:r w:rsidR="00A71492">
        <w:rPr>
          <w:sz w:val="28"/>
          <w:szCs w:val="28"/>
          <w:lang w:val="en-US"/>
        </w:rPr>
        <w:t>25</w:t>
      </w:r>
      <w:r w:rsidR="00FF0822" w:rsidRPr="009F1608">
        <w:rPr>
          <w:sz w:val="28"/>
          <w:szCs w:val="28"/>
          <w:lang w:val="en-US"/>
        </w:rPr>
        <w:t xml:space="preserve"> </w:t>
      </w:r>
      <w:r w:rsidR="00D52418">
        <w:rPr>
          <w:sz w:val="28"/>
          <w:szCs w:val="28"/>
          <w:lang w:val="en-US"/>
        </w:rPr>
        <w:t>January 2023</w:t>
      </w:r>
      <w:r w:rsidR="00FF0822" w:rsidRPr="009F1608">
        <w:rPr>
          <w:sz w:val="28"/>
          <w:szCs w:val="28"/>
          <w:lang w:val="en-US"/>
        </w:rPr>
        <w:t xml:space="preserve"> (1800 GMT). </w:t>
      </w:r>
      <w:r w:rsidRPr="009F1608">
        <w:rPr>
          <w:sz w:val="28"/>
          <w:szCs w:val="28"/>
          <w:lang w:val="en-US"/>
        </w:rPr>
        <w:t xml:space="preserve"> </w:t>
      </w:r>
      <w:r w:rsidR="00D325EE">
        <w:rPr>
          <w:sz w:val="28"/>
          <w:szCs w:val="28"/>
          <w:lang w:val="en-US"/>
        </w:rPr>
        <w:t>Email a</w:t>
      </w:r>
      <w:r w:rsidR="00FF0822" w:rsidRPr="009F1608">
        <w:rPr>
          <w:sz w:val="28"/>
          <w:szCs w:val="28"/>
          <w:lang w:val="en-US"/>
        </w:rPr>
        <w:t>pplications</w:t>
      </w:r>
      <w:r w:rsidR="00C769EF" w:rsidRPr="009F1608">
        <w:rPr>
          <w:sz w:val="28"/>
          <w:szCs w:val="28"/>
          <w:lang w:val="en-US"/>
        </w:rPr>
        <w:t xml:space="preserve"> (appendix 1)</w:t>
      </w:r>
      <w:r w:rsidR="00FF0822" w:rsidRPr="009F1608">
        <w:rPr>
          <w:sz w:val="28"/>
          <w:szCs w:val="28"/>
          <w:lang w:val="en-US"/>
        </w:rPr>
        <w:t xml:space="preserve"> </w:t>
      </w:r>
      <w:r w:rsidRPr="009F1608">
        <w:rPr>
          <w:sz w:val="28"/>
          <w:szCs w:val="28"/>
          <w:lang w:val="en-US"/>
        </w:rPr>
        <w:t>must</w:t>
      </w:r>
      <w:r w:rsidR="00FF0822" w:rsidRPr="009F1608">
        <w:rPr>
          <w:sz w:val="28"/>
          <w:szCs w:val="28"/>
          <w:lang w:val="en-US"/>
        </w:rPr>
        <w:t xml:space="preserve"> be sen</w:t>
      </w:r>
      <w:r w:rsidRPr="009F1608">
        <w:rPr>
          <w:sz w:val="28"/>
          <w:szCs w:val="28"/>
          <w:lang w:val="en-US"/>
        </w:rPr>
        <w:t>t</w:t>
      </w:r>
      <w:r w:rsidR="00FF0822" w:rsidRPr="009F1608">
        <w:rPr>
          <w:sz w:val="28"/>
          <w:szCs w:val="28"/>
          <w:lang w:val="en-US"/>
        </w:rPr>
        <w:t xml:space="preserve"> </w:t>
      </w:r>
      <w:proofErr w:type="gramStart"/>
      <w:r w:rsidR="00FF0822" w:rsidRPr="009F1608">
        <w:rPr>
          <w:sz w:val="28"/>
          <w:szCs w:val="28"/>
          <w:lang w:val="en-US"/>
        </w:rPr>
        <w:t>to:</w:t>
      </w:r>
      <w:proofErr w:type="gramEnd"/>
      <w:r w:rsidR="00FF0822" w:rsidRPr="009F1608">
        <w:rPr>
          <w:sz w:val="28"/>
          <w:szCs w:val="28"/>
          <w:lang w:val="en-US"/>
        </w:rPr>
        <w:t xml:space="preserve"> </w:t>
      </w:r>
      <w:hyperlink r:id="rId4" w:history="1">
        <w:r w:rsidR="00FF0822" w:rsidRPr="009F1608">
          <w:rPr>
            <w:rStyle w:val="a3"/>
            <w:sz w:val="28"/>
            <w:szCs w:val="28"/>
            <w:lang w:val="en-US"/>
          </w:rPr>
          <w:t>goalball@ibsasport.org</w:t>
        </w:r>
      </w:hyperlink>
      <w:r w:rsidR="00FF0822" w:rsidRPr="009F1608">
        <w:rPr>
          <w:color w:val="FF0000"/>
          <w:sz w:val="28"/>
          <w:szCs w:val="28"/>
          <w:lang w:val="en-US"/>
        </w:rPr>
        <w:t xml:space="preserve"> </w:t>
      </w:r>
      <w:r w:rsidR="00397163" w:rsidRPr="009F1608">
        <w:rPr>
          <w:sz w:val="28"/>
          <w:szCs w:val="28"/>
          <w:lang w:val="en-US"/>
        </w:rPr>
        <w:t xml:space="preserve">with </w:t>
      </w:r>
      <w:r w:rsidRPr="009F1608">
        <w:rPr>
          <w:sz w:val="28"/>
          <w:szCs w:val="28"/>
          <w:lang w:val="en-US"/>
        </w:rPr>
        <w:t>the</w:t>
      </w:r>
      <w:r w:rsidR="00D52418">
        <w:rPr>
          <w:sz w:val="28"/>
          <w:szCs w:val="28"/>
          <w:lang w:val="en-US"/>
        </w:rPr>
        <w:t xml:space="preserve"> title: “Application 2023</w:t>
      </w:r>
      <w:r w:rsidR="00397163" w:rsidRPr="009F1608">
        <w:rPr>
          <w:sz w:val="28"/>
          <w:szCs w:val="28"/>
          <w:lang w:val="en-US"/>
        </w:rPr>
        <w:t xml:space="preserve"> </w:t>
      </w:r>
      <w:r w:rsidRPr="009F1608">
        <w:rPr>
          <w:sz w:val="28"/>
          <w:szCs w:val="28"/>
          <w:lang w:val="en-US"/>
        </w:rPr>
        <w:t>Ranking Tou</w:t>
      </w:r>
      <w:r w:rsidR="00397163" w:rsidRPr="009F1608">
        <w:rPr>
          <w:sz w:val="28"/>
          <w:szCs w:val="28"/>
          <w:lang w:val="en-US"/>
        </w:rPr>
        <w:t>rnament”.</w:t>
      </w:r>
      <w:r w:rsidR="00D325EE">
        <w:rPr>
          <w:sz w:val="28"/>
          <w:szCs w:val="28"/>
          <w:lang w:val="en-US"/>
        </w:rPr>
        <w:t xml:space="preserve">  In your email application please attach a completed copy of the document attached to this letter.</w:t>
      </w:r>
    </w:p>
    <w:p w:rsidR="00EC4FBC" w:rsidRPr="009F1608" w:rsidRDefault="00EC4FBC" w:rsidP="00EC4FBC">
      <w:pPr>
        <w:rPr>
          <w:sz w:val="28"/>
          <w:szCs w:val="28"/>
          <w:lang w:val="en-US"/>
        </w:rPr>
      </w:pPr>
    </w:p>
    <w:p w:rsidR="00FF0822" w:rsidRPr="009F1608" w:rsidRDefault="00FF0822" w:rsidP="00EC4FBC">
      <w:pPr>
        <w:rPr>
          <w:sz w:val="28"/>
          <w:szCs w:val="28"/>
          <w:lang w:val="en-US"/>
        </w:rPr>
      </w:pPr>
      <w:r w:rsidRPr="009F1608">
        <w:rPr>
          <w:sz w:val="28"/>
          <w:szCs w:val="28"/>
          <w:lang w:val="en-US"/>
        </w:rPr>
        <w:t>Th</w:t>
      </w:r>
      <w:r w:rsidR="00DA1E71">
        <w:rPr>
          <w:sz w:val="28"/>
          <w:szCs w:val="28"/>
          <w:lang w:val="en-US"/>
        </w:rPr>
        <w:t>e</w:t>
      </w:r>
      <w:r w:rsidRPr="009F1608">
        <w:rPr>
          <w:sz w:val="28"/>
          <w:szCs w:val="28"/>
          <w:lang w:val="en-US"/>
        </w:rPr>
        <w:t xml:space="preserve"> list </w:t>
      </w:r>
      <w:r w:rsidR="00C769EF" w:rsidRPr="009F1608">
        <w:rPr>
          <w:sz w:val="28"/>
          <w:szCs w:val="28"/>
          <w:lang w:val="en-US"/>
        </w:rPr>
        <w:t xml:space="preserve">of </w:t>
      </w:r>
      <w:r w:rsidR="00DA1E71">
        <w:rPr>
          <w:sz w:val="28"/>
          <w:szCs w:val="28"/>
          <w:lang w:val="en-US"/>
        </w:rPr>
        <w:t xml:space="preserve">countries that made application </w:t>
      </w:r>
      <w:proofErr w:type="gramStart"/>
      <w:r w:rsidR="00DA1E71">
        <w:rPr>
          <w:sz w:val="28"/>
          <w:szCs w:val="28"/>
          <w:lang w:val="en-US"/>
        </w:rPr>
        <w:t>will be published</w:t>
      </w:r>
      <w:proofErr w:type="gramEnd"/>
      <w:r w:rsidR="00DA1E71">
        <w:rPr>
          <w:sz w:val="28"/>
          <w:szCs w:val="28"/>
          <w:lang w:val="en-US"/>
        </w:rPr>
        <w:t xml:space="preserve"> to the IBSA goalball website</w:t>
      </w:r>
      <w:r w:rsidRPr="009F1608">
        <w:rPr>
          <w:sz w:val="28"/>
          <w:szCs w:val="28"/>
          <w:lang w:val="en-US"/>
        </w:rPr>
        <w:t xml:space="preserve"> </w:t>
      </w:r>
      <w:r w:rsidR="00D52418">
        <w:rPr>
          <w:sz w:val="28"/>
          <w:szCs w:val="28"/>
          <w:lang w:val="en-US"/>
        </w:rPr>
        <w:t>2</w:t>
      </w:r>
      <w:r w:rsidR="00DA1E71">
        <w:rPr>
          <w:sz w:val="28"/>
          <w:szCs w:val="28"/>
          <w:lang w:val="en-US"/>
        </w:rPr>
        <w:t xml:space="preserve"> </w:t>
      </w:r>
      <w:r w:rsidR="00D52418">
        <w:rPr>
          <w:sz w:val="28"/>
          <w:szCs w:val="28"/>
          <w:lang w:val="en-US"/>
        </w:rPr>
        <w:t xml:space="preserve">weeks </w:t>
      </w:r>
      <w:r w:rsidRPr="009F1608">
        <w:rPr>
          <w:sz w:val="28"/>
          <w:szCs w:val="28"/>
          <w:lang w:val="en-US"/>
        </w:rPr>
        <w:t xml:space="preserve">from </w:t>
      </w:r>
      <w:r w:rsidR="00DA1E71">
        <w:rPr>
          <w:sz w:val="28"/>
          <w:szCs w:val="28"/>
          <w:lang w:val="en-US"/>
        </w:rPr>
        <w:t>date</w:t>
      </w:r>
      <w:r w:rsidR="00D52418">
        <w:rPr>
          <w:sz w:val="28"/>
          <w:szCs w:val="28"/>
          <w:lang w:val="en-US"/>
        </w:rPr>
        <w:t xml:space="preserve"> the application process opens</w:t>
      </w:r>
      <w:r w:rsidRPr="009F1608">
        <w:rPr>
          <w:sz w:val="28"/>
          <w:szCs w:val="28"/>
          <w:lang w:val="en-US"/>
        </w:rPr>
        <w:t xml:space="preserve"> and </w:t>
      </w:r>
      <w:r w:rsidR="00DA1E71">
        <w:rPr>
          <w:sz w:val="28"/>
          <w:szCs w:val="28"/>
          <w:lang w:val="en-US"/>
        </w:rPr>
        <w:t>a final of applications will be made after the application window closes.</w:t>
      </w:r>
    </w:p>
    <w:p w:rsidR="00EC4FBC" w:rsidRPr="009F1608" w:rsidRDefault="00EC4FBC" w:rsidP="00EC4FBC">
      <w:pPr>
        <w:rPr>
          <w:sz w:val="28"/>
          <w:szCs w:val="28"/>
          <w:lang w:val="en-US"/>
        </w:rPr>
      </w:pPr>
    </w:p>
    <w:p w:rsidR="00C769EF" w:rsidRPr="00A71492" w:rsidRDefault="00DA1E71" w:rsidP="00EC4FBC">
      <w:pPr>
        <w:rPr>
          <w:color w:val="000000" w:themeColor="text1"/>
          <w:sz w:val="28"/>
          <w:szCs w:val="28"/>
          <w:lang w:val="en-US"/>
        </w:rPr>
      </w:pPr>
      <w:r>
        <w:rPr>
          <w:sz w:val="28"/>
          <w:szCs w:val="28"/>
          <w:lang w:val="en-US"/>
        </w:rPr>
        <w:t xml:space="preserve">Once applications </w:t>
      </w:r>
      <w:proofErr w:type="gramStart"/>
      <w:r>
        <w:rPr>
          <w:sz w:val="28"/>
          <w:szCs w:val="28"/>
          <w:lang w:val="en-US"/>
        </w:rPr>
        <w:t>have been reviewed</w:t>
      </w:r>
      <w:proofErr w:type="gramEnd"/>
      <w:r>
        <w:rPr>
          <w:sz w:val="28"/>
          <w:szCs w:val="28"/>
          <w:lang w:val="en-US"/>
        </w:rPr>
        <w:t xml:space="preserve">, a </w:t>
      </w:r>
      <w:r w:rsidR="00B971A1" w:rsidRPr="00A71492">
        <w:rPr>
          <w:color w:val="000000" w:themeColor="text1"/>
          <w:sz w:val="28"/>
          <w:szCs w:val="28"/>
          <w:lang w:val="en-US"/>
        </w:rPr>
        <w:t xml:space="preserve">final </w:t>
      </w:r>
      <w:r w:rsidRPr="00A71492">
        <w:rPr>
          <w:color w:val="000000" w:themeColor="text1"/>
          <w:sz w:val="28"/>
          <w:szCs w:val="28"/>
          <w:lang w:val="en-US"/>
        </w:rPr>
        <w:t>l</w:t>
      </w:r>
      <w:r>
        <w:rPr>
          <w:sz w:val="28"/>
          <w:szCs w:val="28"/>
          <w:lang w:val="en-US"/>
        </w:rPr>
        <w:t>isting of applications that were</w:t>
      </w:r>
      <w:r w:rsidR="00D52418">
        <w:rPr>
          <w:sz w:val="28"/>
          <w:szCs w:val="28"/>
          <w:lang w:val="en-US"/>
        </w:rPr>
        <w:t xml:space="preserve"> selected to compete in the 2023</w:t>
      </w:r>
      <w:r>
        <w:rPr>
          <w:sz w:val="28"/>
          <w:szCs w:val="28"/>
          <w:lang w:val="en-US"/>
        </w:rPr>
        <w:t xml:space="preserve"> IBSA Goalball </w:t>
      </w:r>
      <w:r w:rsidR="00A71492">
        <w:rPr>
          <w:sz w:val="28"/>
          <w:szCs w:val="28"/>
          <w:lang w:val="en-US"/>
        </w:rPr>
        <w:t>Paralympic Ranking Tournament and</w:t>
      </w:r>
      <w:r w:rsidR="00FF0822" w:rsidRPr="009F1608">
        <w:rPr>
          <w:sz w:val="28"/>
          <w:szCs w:val="28"/>
          <w:lang w:val="en-US"/>
        </w:rPr>
        <w:t xml:space="preserve"> will be published </w:t>
      </w:r>
      <w:r>
        <w:rPr>
          <w:sz w:val="28"/>
          <w:szCs w:val="28"/>
          <w:lang w:val="en-US"/>
        </w:rPr>
        <w:t xml:space="preserve">to the IBSA website, </w:t>
      </w:r>
      <w:hyperlink r:id="rId5" w:history="1">
        <w:r w:rsidRPr="009F1608">
          <w:rPr>
            <w:rStyle w:val="a3"/>
            <w:sz w:val="28"/>
            <w:szCs w:val="28"/>
            <w:lang w:val="en-US"/>
          </w:rPr>
          <w:t>www.ibsasport.org</w:t>
        </w:r>
      </w:hyperlink>
      <w:r>
        <w:rPr>
          <w:sz w:val="28"/>
          <w:szCs w:val="28"/>
          <w:lang w:val="en-US"/>
        </w:rPr>
        <w:t>,</w:t>
      </w:r>
      <w:r w:rsidR="00D325EE">
        <w:rPr>
          <w:sz w:val="28"/>
          <w:szCs w:val="28"/>
          <w:lang w:val="en-US"/>
        </w:rPr>
        <w:t xml:space="preserve"> </w:t>
      </w:r>
      <w:r>
        <w:rPr>
          <w:sz w:val="28"/>
          <w:szCs w:val="28"/>
          <w:lang w:val="en-US"/>
        </w:rPr>
        <w:t xml:space="preserve">on/about </w:t>
      </w:r>
      <w:r w:rsidR="00A71492">
        <w:rPr>
          <w:sz w:val="28"/>
          <w:szCs w:val="28"/>
          <w:lang w:val="en-US"/>
        </w:rPr>
        <w:t>27</w:t>
      </w:r>
      <w:r w:rsidR="00FF0822" w:rsidRPr="009F1608">
        <w:rPr>
          <w:sz w:val="28"/>
          <w:szCs w:val="28"/>
          <w:lang w:val="en-US"/>
        </w:rPr>
        <w:t xml:space="preserve"> </w:t>
      </w:r>
      <w:r w:rsidR="00A71492" w:rsidRPr="00A71492">
        <w:rPr>
          <w:color w:val="000000" w:themeColor="text1"/>
          <w:sz w:val="28"/>
          <w:szCs w:val="28"/>
          <w:lang w:val="en-US"/>
        </w:rPr>
        <w:t>January</w:t>
      </w:r>
      <w:r w:rsidR="00FF0822" w:rsidRPr="00A71492">
        <w:rPr>
          <w:color w:val="000000" w:themeColor="text1"/>
          <w:sz w:val="28"/>
          <w:szCs w:val="28"/>
          <w:lang w:val="en-US"/>
        </w:rPr>
        <w:t xml:space="preserve"> </w:t>
      </w:r>
      <w:r w:rsidR="00D52418" w:rsidRPr="00A71492">
        <w:rPr>
          <w:color w:val="000000" w:themeColor="text1"/>
          <w:sz w:val="28"/>
          <w:szCs w:val="28"/>
          <w:lang w:val="en-US"/>
        </w:rPr>
        <w:t>2023</w:t>
      </w:r>
      <w:r w:rsidR="00B971A1" w:rsidRPr="00A71492">
        <w:rPr>
          <w:color w:val="000000" w:themeColor="text1"/>
          <w:sz w:val="28"/>
          <w:szCs w:val="28"/>
          <w:lang w:val="en-US"/>
        </w:rPr>
        <w:t>.  At that time,</w:t>
      </w:r>
      <w:r w:rsidRPr="00A71492">
        <w:rPr>
          <w:color w:val="000000" w:themeColor="text1"/>
          <w:sz w:val="28"/>
          <w:szCs w:val="28"/>
          <w:lang w:val="en-US"/>
        </w:rPr>
        <w:t xml:space="preserve"> the </w:t>
      </w:r>
      <w:r w:rsidR="00D52418" w:rsidRPr="00A71492">
        <w:rPr>
          <w:color w:val="000000" w:themeColor="text1"/>
          <w:sz w:val="28"/>
          <w:szCs w:val="28"/>
          <w:lang w:val="en-US"/>
        </w:rPr>
        <w:t xml:space="preserve">competition organizer </w:t>
      </w:r>
      <w:r w:rsidR="00B971A1" w:rsidRPr="00A71492">
        <w:rPr>
          <w:color w:val="000000" w:themeColor="text1"/>
          <w:sz w:val="28"/>
          <w:szCs w:val="28"/>
          <w:lang w:val="en-US"/>
        </w:rPr>
        <w:t xml:space="preserve">will contact the appropriate IBSA member federations to begin </w:t>
      </w:r>
      <w:proofErr w:type="gramStart"/>
      <w:r w:rsidR="00B971A1" w:rsidRPr="00A71492">
        <w:rPr>
          <w:color w:val="000000" w:themeColor="text1"/>
          <w:sz w:val="28"/>
          <w:szCs w:val="28"/>
          <w:lang w:val="en-US"/>
        </w:rPr>
        <w:t xml:space="preserve">the </w:t>
      </w:r>
      <w:r w:rsidR="00D52418" w:rsidRPr="00A71492">
        <w:rPr>
          <w:color w:val="000000" w:themeColor="text1"/>
          <w:sz w:val="28"/>
          <w:szCs w:val="28"/>
          <w:lang w:val="en-US"/>
        </w:rPr>
        <w:t xml:space="preserve"> </w:t>
      </w:r>
      <w:r w:rsidR="00B971A1" w:rsidRPr="00A71492">
        <w:rPr>
          <w:color w:val="000000" w:themeColor="text1"/>
          <w:sz w:val="28"/>
          <w:szCs w:val="28"/>
          <w:lang w:val="en-US"/>
        </w:rPr>
        <w:t>r</w:t>
      </w:r>
      <w:r w:rsidR="00D52418" w:rsidRPr="00A71492">
        <w:rPr>
          <w:color w:val="000000" w:themeColor="text1"/>
          <w:sz w:val="28"/>
          <w:szCs w:val="28"/>
          <w:lang w:val="en-US"/>
        </w:rPr>
        <w:t>egistration</w:t>
      </w:r>
      <w:proofErr w:type="gramEnd"/>
      <w:r w:rsidR="00D52418" w:rsidRPr="00A71492">
        <w:rPr>
          <w:color w:val="000000" w:themeColor="text1"/>
          <w:sz w:val="28"/>
          <w:szCs w:val="28"/>
          <w:lang w:val="en-US"/>
        </w:rPr>
        <w:t xml:space="preserve"> and entry process will contact the IBSA member federations</w:t>
      </w:r>
      <w:r w:rsidR="00D325EE" w:rsidRPr="00A71492">
        <w:rPr>
          <w:color w:val="000000" w:themeColor="text1"/>
          <w:sz w:val="28"/>
          <w:szCs w:val="28"/>
          <w:lang w:val="en-US"/>
        </w:rPr>
        <w:t>.</w:t>
      </w:r>
      <w:r w:rsidRPr="00A71492">
        <w:rPr>
          <w:color w:val="000000" w:themeColor="text1"/>
          <w:sz w:val="28"/>
          <w:szCs w:val="28"/>
          <w:lang w:val="en-US"/>
        </w:rPr>
        <w:t xml:space="preserve"> </w:t>
      </w:r>
      <w:r w:rsidR="00B971A1" w:rsidRPr="00A71492">
        <w:rPr>
          <w:color w:val="000000" w:themeColor="text1"/>
          <w:sz w:val="28"/>
          <w:szCs w:val="28"/>
          <w:lang w:val="en-US"/>
        </w:rPr>
        <w:t xml:space="preserve"> </w:t>
      </w:r>
    </w:p>
    <w:p w:rsidR="00B971A1" w:rsidRDefault="00B971A1" w:rsidP="00EC4FBC">
      <w:pPr>
        <w:rPr>
          <w:color w:val="FF0000"/>
          <w:sz w:val="28"/>
          <w:szCs w:val="28"/>
          <w:lang w:val="en-US"/>
        </w:rPr>
      </w:pPr>
    </w:p>
    <w:p w:rsidR="00B971A1" w:rsidRPr="00A71492" w:rsidRDefault="00B971A1" w:rsidP="00EC4FBC">
      <w:pPr>
        <w:rPr>
          <w:color w:val="000000" w:themeColor="text1"/>
          <w:sz w:val="28"/>
          <w:szCs w:val="28"/>
          <w:lang w:val="en-US"/>
        </w:rPr>
      </w:pPr>
      <w:r w:rsidRPr="00A71492">
        <w:rPr>
          <w:color w:val="000000" w:themeColor="text1"/>
          <w:sz w:val="28"/>
          <w:szCs w:val="28"/>
          <w:lang w:val="en-US"/>
        </w:rPr>
        <w:t>Additionally, selected federations will be required to complete by-number and by-name entries for their teams in the IBSA Sports Administration System (ISAS).  The deadline to complete the by-number entry will be 10 February 2023.  The window for teams to complete by-name entries will be 1 March 2023 through 30 April 2023.</w:t>
      </w:r>
      <w:r w:rsidR="002030F8" w:rsidRPr="00A71492">
        <w:rPr>
          <w:color w:val="000000" w:themeColor="text1"/>
          <w:sz w:val="28"/>
          <w:szCs w:val="28"/>
          <w:lang w:val="en-US"/>
        </w:rPr>
        <w:t xml:space="preserve">  </w:t>
      </w:r>
      <w:r w:rsidR="00151244" w:rsidRPr="00A71492">
        <w:rPr>
          <w:color w:val="000000" w:themeColor="text1"/>
          <w:sz w:val="28"/>
          <w:szCs w:val="28"/>
          <w:lang w:val="en-US"/>
        </w:rPr>
        <w:t xml:space="preserve"> </w:t>
      </w:r>
    </w:p>
    <w:p w:rsidR="00D325EE" w:rsidRDefault="00D325EE" w:rsidP="00EC4FBC">
      <w:pPr>
        <w:rPr>
          <w:sz w:val="28"/>
          <w:szCs w:val="28"/>
          <w:lang w:val="en-US"/>
        </w:rPr>
      </w:pPr>
    </w:p>
    <w:p w:rsidR="00D325EE" w:rsidRDefault="00D325EE" w:rsidP="00EC4FBC">
      <w:pPr>
        <w:rPr>
          <w:sz w:val="28"/>
          <w:szCs w:val="28"/>
          <w:lang w:val="en-US"/>
        </w:rPr>
      </w:pPr>
      <w:r>
        <w:rPr>
          <w:b/>
          <w:sz w:val="28"/>
          <w:szCs w:val="28"/>
          <w:lang w:val="en-US"/>
        </w:rPr>
        <w:t xml:space="preserve">IMPORTANT:  </w:t>
      </w:r>
      <w:r>
        <w:rPr>
          <w:sz w:val="28"/>
          <w:szCs w:val="28"/>
          <w:lang w:val="en-US"/>
        </w:rPr>
        <w:t xml:space="preserve">Given the nature of this competition, we can only accept applications from IBSA member federations of countries in good membership status.  Any applications received from teams will be returned to the team and their federations without action.  </w:t>
      </w:r>
    </w:p>
    <w:p w:rsidR="00D325EE" w:rsidRDefault="00D325EE" w:rsidP="00EC4FBC">
      <w:pPr>
        <w:rPr>
          <w:sz w:val="28"/>
          <w:szCs w:val="28"/>
          <w:lang w:val="en-US"/>
        </w:rPr>
      </w:pPr>
    </w:p>
    <w:p w:rsidR="00D325EE" w:rsidRDefault="00D325EE" w:rsidP="00EC4FBC">
      <w:pPr>
        <w:rPr>
          <w:sz w:val="28"/>
          <w:szCs w:val="28"/>
          <w:lang w:val="en-US"/>
        </w:rPr>
      </w:pPr>
      <w:r>
        <w:rPr>
          <w:sz w:val="28"/>
          <w:szCs w:val="28"/>
          <w:lang w:val="en-US"/>
        </w:rPr>
        <w:t xml:space="preserve">Please refer questions to IBSA Goalball Sports Director Alexey </w:t>
      </w:r>
      <w:proofErr w:type="spellStart"/>
      <w:r>
        <w:rPr>
          <w:sz w:val="28"/>
          <w:szCs w:val="28"/>
          <w:lang w:val="en-US"/>
        </w:rPr>
        <w:t>Baryaev</w:t>
      </w:r>
      <w:proofErr w:type="spellEnd"/>
      <w:r>
        <w:rPr>
          <w:sz w:val="28"/>
          <w:szCs w:val="28"/>
          <w:lang w:val="en-US"/>
        </w:rPr>
        <w:t xml:space="preserve">:  </w:t>
      </w:r>
      <w:hyperlink r:id="rId6" w:history="1">
        <w:r w:rsidRPr="00F0692E">
          <w:rPr>
            <w:rStyle w:val="a3"/>
            <w:sz w:val="28"/>
            <w:szCs w:val="28"/>
            <w:lang w:val="en-US"/>
          </w:rPr>
          <w:t>goalball.sportdirector@ibsasport.org</w:t>
        </w:r>
      </w:hyperlink>
      <w:r>
        <w:rPr>
          <w:sz w:val="28"/>
          <w:szCs w:val="28"/>
          <w:lang w:val="en-US"/>
        </w:rPr>
        <w:t>.</w:t>
      </w:r>
    </w:p>
    <w:p w:rsidR="00D325EE" w:rsidRPr="00D325EE" w:rsidRDefault="00D325EE" w:rsidP="00EC4FBC">
      <w:pPr>
        <w:rPr>
          <w:sz w:val="28"/>
          <w:szCs w:val="28"/>
          <w:lang w:val="en-US"/>
        </w:rPr>
      </w:pPr>
    </w:p>
    <w:p w:rsidR="00D325EE" w:rsidRDefault="00D325EE" w:rsidP="00EC4FBC">
      <w:pPr>
        <w:rPr>
          <w:sz w:val="28"/>
          <w:szCs w:val="28"/>
          <w:lang w:val="en-US"/>
        </w:rPr>
      </w:pPr>
    </w:p>
    <w:p w:rsidR="00D325EE" w:rsidRDefault="00D325EE" w:rsidP="00EC4FBC">
      <w:pPr>
        <w:rPr>
          <w:sz w:val="28"/>
          <w:szCs w:val="28"/>
          <w:lang w:val="en-US"/>
        </w:rPr>
      </w:pPr>
    </w:p>
    <w:p w:rsidR="00262D99" w:rsidRDefault="00262D99">
      <w:pPr>
        <w:autoSpaceDE/>
        <w:spacing w:after="200" w:line="276" w:lineRule="auto"/>
        <w:rPr>
          <w:sz w:val="28"/>
          <w:szCs w:val="28"/>
          <w:lang w:val="en-US"/>
        </w:rPr>
      </w:pPr>
      <w:r>
        <w:rPr>
          <w:sz w:val="28"/>
          <w:szCs w:val="28"/>
          <w:lang w:val="en-US"/>
        </w:rPr>
        <w:br w:type="page"/>
      </w:r>
    </w:p>
    <w:p w:rsidR="00C769EF" w:rsidRDefault="00C769EF" w:rsidP="00C769EF">
      <w:pPr>
        <w:autoSpaceDE/>
        <w:spacing w:after="200" w:line="276" w:lineRule="auto"/>
        <w:jc w:val="right"/>
        <w:rPr>
          <w:sz w:val="28"/>
          <w:szCs w:val="28"/>
          <w:lang w:val="en-US"/>
        </w:rPr>
      </w:pPr>
      <w:r>
        <w:rPr>
          <w:noProof/>
          <w:sz w:val="28"/>
          <w:szCs w:val="28"/>
          <w:lang w:eastAsia="ru-RU"/>
        </w:rPr>
        <w:lastRenderedPageBreak/>
        <w:drawing>
          <wp:anchor distT="0" distB="0" distL="114300" distR="114300" simplePos="0" relativeHeight="251659264" behindDoc="1" locked="0" layoutInCell="1" allowOverlap="1" wp14:anchorId="44D3DD23" wp14:editId="0ED76B39">
            <wp:simplePos x="0" y="0"/>
            <wp:positionH relativeFrom="column">
              <wp:posOffset>4949825</wp:posOffset>
            </wp:positionH>
            <wp:positionV relativeFrom="paragraph">
              <wp:posOffset>226060</wp:posOffset>
            </wp:positionV>
            <wp:extent cx="1075606" cy="1809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5606"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val="en-US"/>
        </w:rPr>
        <w:t>Appendix 1</w:t>
      </w:r>
    </w:p>
    <w:p w:rsidR="00C769EF" w:rsidRDefault="00C769EF" w:rsidP="00C769EF">
      <w:pPr>
        <w:jc w:val="center"/>
        <w:rPr>
          <w:sz w:val="28"/>
          <w:szCs w:val="28"/>
          <w:lang w:val="en-US"/>
        </w:rPr>
      </w:pPr>
      <w:r>
        <w:rPr>
          <w:noProof/>
          <w:lang w:eastAsia="ru-RU"/>
        </w:rPr>
        <w:drawing>
          <wp:anchor distT="0" distB="0" distL="114300" distR="114300" simplePos="0" relativeHeight="251658240" behindDoc="1" locked="0" layoutInCell="1" allowOverlap="1" wp14:anchorId="1EE9A2D7" wp14:editId="0418C1EA">
            <wp:simplePos x="0" y="0"/>
            <wp:positionH relativeFrom="column">
              <wp:posOffset>5715</wp:posOffset>
            </wp:positionH>
            <wp:positionV relativeFrom="paragraph">
              <wp:posOffset>2510</wp:posOffset>
            </wp:positionV>
            <wp:extent cx="954231" cy="1512168"/>
            <wp:effectExtent l="0" t="0" r="0" b="0"/>
            <wp:wrapNone/>
            <wp:docPr id="1027" name="Picture 3" descr="IBSA%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IBSA%2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4231" cy="151216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769EF" w:rsidRDefault="00C769EF" w:rsidP="00C769EF">
      <w:pPr>
        <w:jc w:val="center"/>
        <w:rPr>
          <w:sz w:val="28"/>
          <w:szCs w:val="28"/>
          <w:lang w:val="en-US"/>
        </w:rPr>
      </w:pPr>
    </w:p>
    <w:p w:rsidR="00C769EF" w:rsidRDefault="00C769EF" w:rsidP="00C769EF">
      <w:pPr>
        <w:jc w:val="center"/>
        <w:rPr>
          <w:sz w:val="28"/>
          <w:szCs w:val="28"/>
          <w:lang w:val="en-US"/>
        </w:rPr>
      </w:pPr>
    </w:p>
    <w:p w:rsidR="00C769EF" w:rsidRPr="00262D99" w:rsidRDefault="00C769EF" w:rsidP="00C769EF">
      <w:pPr>
        <w:jc w:val="center"/>
        <w:rPr>
          <w:sz w:val="28"/>
          <w:szCs w:val="28"/>
          <w:lang w:val="en-US"/>
        </w:rPr>
      </w:pPr>
      <w:r w:rsidRPr="00C769EF">
        <w:rPr>
          <w:sz w:val="28"/>
          <w:szCs w:val="28"/>
          <w:lang w:val="en-US"/>
        </w:rPr>
        <w:t>IBSA Goalball Paralympic Ranking Tournament</w:t>
      </w:r>
    </w:p>
    <w:p w:rsidR="00C769EF" w:rsidRDefault="00C769EF" w:rsidP="00C769EF">
      <w:pPr>
        <w:autoSpaceDE/>
        <w:spacing w:after="200" w:line="276" w:lineRule="auto"/>
        <w:jc w:val="center"/>
        <w:rPr>
          <w:sz w:val="28"/>
          <w:szCs w:val="28"/>
          <w:lang w:val="en-US"/>
        </w:rPr>
      </w:pPr>
      <w:r>
        <w:rPr>
          <w:sz w:val="28"/>
          <w:szCs w:val="28"/>
          <w:lang w:val="en-US"/>
        </w:rPr>
        <w:t>APPLICATION</w:t>
      </w:r>
    </w:p>
    <w:p w:rsidR="00C769EF" w:rsidRDefault="00C769EF" w:rsidP="00C769EF">
      <w:pPr>
        <w:autoSpaceDE/>
        <w:spacing w:after="200" w:line="276" w:lineRule="auto"/>
        <w:rPr>
          <w:sz w:val="28"/>
          <w:szCs w:val="28"/>
          <w:lang w:val="en-US"/>
        </w:rPr>
      </w:pPr>
    </w:p>
    <w:p w:rsidR="00C769EF" w:rsidRDefault="00C769EF" w:rsidP="00C769EF">
      <w:pPr>
        <w:autoSpaceDE/>
        <w:spacing w:after="200" w:line="276" w:lineRule="auto"/>
        <w:rPr>
          <w:sz w:val="28"/>
          <w:szCs w:val="28"/>
          <w:lang w:val="en-US"/>
        </w:rPr>
      </w:pPr>
    </w:p>
    <w:p w:rsidR="00C769EF" w:rsidRPr="00C769EF" w:rsidRDefault="00C769EF" w:rsidP="00C769EF">
      <w:pPr>
        <w:autoSpaceDE/>
        <w:spacing w:after="200" w:line="276" w:lineRule="auto"/>
        <w:rPr>
          <w:sz w:val="28"/>
          <w:szCs w:val="28"/>
          <w:lang w:val="en-US"/>
        </w:rPr>
      </w:pPr>
      <w:r w:rsidRPr="00C769EF">
        <w:rPr>
          <w:sz w:val="28"/>
          <w:szCs w:val="28"/>
          <w:lang w:val="en-US"/>
        </w:rPr>
        <w:t>Competition days</w:t>
      </w:r>
      <w:r>
        <w:rPr>
          <w:sz w:val="28"/>
          <w:szCs w:val="28"/>
          <w:lang w:val="en-US"/>
        </w:rPr>
        <w:t>:</w:t>
      </w:r>
      <w:r w:rsidRPr="00C769EF">
        <w:rPr>
          <w:sz w:val="28"/>
          <w:szCs w:val="28"/>
          <w:lang w:val="en-US"/>
        </w:rPr>
        <w:tab/>
      </w:r>
      <w:r w:rsidR="005B7F18">
        <w:rPr>
          <w:sz w:val="28"/>
          <w:szCs w:val="28"/>
          <w:lang w:val="en-US"/>
        </w:rPr>
        <w:t>18</w:t>
      </w:r>
      <w:r w:rsidRPr="00C769EF">
        <w:rPr>
          <w:sz w:val="28"/>
          <w:szCs w:val="28"/>
          <w:lang w:val="en-US"/>
        </w:rPr>
        <w:t xml:space="preserve"> – </w:t>
      </w:r>
      <w:r w:rsidR="005B7F18">
        <w:rPr>
          <w:sz w:val="28"/>
          <w:szCs w:val="28"/>
          <w:lang w:val="en-US"/>
        </w:rPr>
        <w:t>27 August, 2023</w:t>
      </w:r>
    </w:p>
    <w:p w:rsidR="00C769EF" w:rsidRPr="00C769EF" w:rsidRDefault="00C769EF" w:rsidP="00C769EF">
      <w:pPr>
        <w:autoSpaceDE/>
        <w:spacing w:after="200" w:line="276" w:lineRule="auto"/>
        <w:rPr>
          <w:sz w:val="28"/>
          <w:szCs w:val="28"/>
          <w:lang w:val="en-US"/>
        </w:rPr>
      </w:pPr>
      <w:r w:rsidRPr="00C769EF">
        <w:rPr>
          <w:sz w:val="28"/>
          <w:szCs w:val="28"/>
          <w:lang w:val="en-US"/>
        </w:rPr>
        <w:tab/>
      </w:r>
      <w:r w:rsidRPr="00C769EF">
        <w:rPr>
          <w:sz w:val="28"/>
          <w:szCs w:val="28"/>
          <w:lang w:val="en-US"/>
        </w:rPr>
        <w:tab/>
      </w:r>
    </w:p>
    <w:p w:rsidR="00C769EF" w:rsidRPr="00C769EF" w:rsidRDefault="00C769EF" w:rsidP="00C769EF">
      <w:pPr>
        <w:autoSpaceDE/>
        <w:spacing w:after="200" w:line="276" w:lineRule="auto"/>
        <w:rPr>
          <w:sz w:val="28"/>
          <w:szCs w:val="28"/>
          <w:lang w:val="en-US"/>
        </w:rPr>
      </w:pPr>
      <w:r w:rsidRPr="00C769EF">
        <w:rPr>
          <w:sz w:val="28"/>
          <w:szCs w:val="28"/>
          <w:lang w:val="en-US"/>
        </w:rPr>
        <w:t>Country name:</w:t>
      </w:r>
      <w:r w:rsidRPr="00C769EF">
        <w:rPr>
          <w:sz w:val="28"/>
          <w:szCs w:val="28"/>
          <w:lang w:val="en-US"/>
        </w:rPr>
        <w:tab/>
      </w:r>
    </w:p>
    <w:p w:rsidR="00C769EF" w:rsidRPr="00C769EF" w:rsidRDefault="00C769EF" w:rsidP="00C769EF">
      <w:pPr>
        <w:autoSpaceDE/>
        <w:spacing w:after="200" w:line="276" w:lineRule="auto"/>
        <w:rPr>
          <w:sz w:val="28"/>
          <w:szCs w:val="28"/>
          <w:lang w:val="en-US"/>
        </w:rPr>
      </w:pPr>
      <w:r w:rsidRPr="00C769EF">
        <w:rPr>
          <w:sz w:val="28"/>
          <w:szCs w:val="28"/>
          <w:lang w:val="en-US"/>
        </w:rPr>
        <w:t xml:space="preserve">National federation: </w:t>
      </w:r>
      <w:r w:rsidRPr="00C769EF">
        <w:rPr>
          <w:sz w:val="28"/>
          <w:szCs w:val="28"/>
          <w:lang w:val="en-US"/>
        </w:rPr>
        <w:tab/>
      </w:r>
    </w:p>
    <w:p w:rsidR="00C769EF" w:rsidRPr="00C769EF" w:rsidRDefault="00C769EF" w:rsidP="00C769EF">
      <w:pPr>
        <w:autoSpaceDE/>
        <w:spacing w:after="200" w:line="276" w:lineRule="auto"/>
        <w:rPr>
          <w:sz w:val="28"/>
          <w:szCs w:val="28"/>
          <w:lang w:val="en-US"/>
        </w:rPr>
      </w:pPr>
      <w:r w:rsidRPr="00C769EF">
        <w:rPr>
          <w:sz w:val="28"/>
          <w:szCs w:val="28"/>
          <w:lang w:val="en-US"/>
        </w:rPr>
        <w:t>Contact person:</w:t>
      </w:r>
      <w:r w:rsidRPr="00C769EF">
        <w:rPr>
          <w:sz w:val="28"/>
          <w:szCs w:val="28"/>
          <w:lang w:val="en-US"/>
        </w:rPr>
        <w:tab/>
      </w:r>
    </w:p>
    <w:p w:rsidR="00C769EF" w:rsidRPr="00C769EF" w:rsidRDefault="00C769EF" w:rsidP="00C769EF">
      <w:pPr>
        <w:autoSpaceDE/>
        <w:spacing w:after="200" w:line="276" w:lineRule="auto"/>
        <w:rPr>
          <w:sz w:val="28"/>
          <w:szCs w:val="28"/>
          <w:lang w:val="en-US"/>
        </w:rPr>
      </w:pPr>
      <w:r w:rsidRPr="00C769EF">
        <w:rPr>
          <w:sz w:val="28"/>
          <w:szCs w:val="28"/>
          <w:lang w:val="en-US"/>
        </w:rPr>
        <w:t>Contact phone:</w:t>
      </w:r>
      <w:r w:rsidRPr="00C769EF">
        <w:rPr>
          <w:sz w:val="28"/>
          <w:szCs w:val="28"/>
          <w:lang w:val="en-US"/>
        </w:rPr>
        <w:tab/>
      </w:r>
    </w:p>
    <w:p w:rsidR="00C769EF" w:rsidRPr="00C769EF" w:rsidRDefault="00C769EF" w:rsidP="00C769EF">
      <w:pPr>
        <w:autoSpaceDE/>
        <w:spacing w:after="200" w:line="276" w:lineRule="auto"/>
        <w:rPr>
          <w:sz w:val="28"/>
          <w:szCs w:val="28"/>
          <w:lang w:val="en-US"/>
        </w:rPr>
      </w:pPr>
      <w:r w:rsidRPr="00C769EF">
        <w:rPr>
          <w:sz w:val="28"/>
          <w:szCs w:val="28"/>
          <w:lang w:val="en-US"/>
        </w:rPr>
        <w:t>Contact e</w:t>
      </w:r>
      <w:r w:rsidR="00397163">
        <w:rPr>
          <w:sz w:val="28"/>
          <w:szCs w:val="28"/>
          <w:lang w:val="en-US"/>
        </w:rPr>
        <w:t>-</w:t>
      </w:r>
      <w:r w:rsidRPr="00C769EF">
        <w:rPr>
          <w:sz w:val="28"/>
          <w:szCs w:val="28"/>
          <w:lang w:val="en-US"/>
        </w:rPr>
        <w:t xml:space="preserve">mail: </w:t>
      </w:r>
      <w:r w:rsidRPr="00C769EF">
        <w:rPr>
          <w:sz w:val="28"/>
          <w:szCs w:val="28"/>
          <w:lang w:val="en-US"/>
        </w:rPr>
        <w:tab/>
      </w:r>
    </w:p>
    <w:p w:rsidR="00C769EF" w:rsidRPr="00C769EF" w:rsidRDefault="00C769EF" w:rsidP="00C769EF">
      <w:pPr>
        <w:autoSpaceDE/>
        <w:spacing w:after="200" w:line="276" w:lineRule="auto"/>
        <w:rPr>
          <w:sz w:val="28"/>
          <w:szCs w:val="28"/>
          <w:lang w:val="en-US"/>
        </w:rPr>
      </w:pPr>
    </w:p>
    <w:p w:rsidR="00C769EF" w:rsidRPr="00C769EF" w:rsidRDefault="00C769EF" w:rsidP="00C769EF">
      <w:pPr>
        <w:autoSpaceDE/>
        <w:spacing w:after="200" w:line="276" w:lineRule="auto"/>
        <w:rPr>
          <w:sz w:val="28"/>
          <w:szCs w:val="28"/>
          <w:lang w:val="en-US"/>
        </w:rPr>
      </w:pPr>
      <w:r w:rsidRPr="00C769EF">
        <w:rPr>
          <w:sz w:val="28"/>
          <w:szCs w:val="28"/>
          <w:lang w:val="en-US"/>
        </w:rPr>
        <w:t>We will participate to the following:</w:t>
      </w:r>
    </w:p>
    <w:p w:rsidR="00C769EF" w:rsidRPr="00C769EF" w:rsidRDefault="00C769EF" w:rsidP="00C769EF">
      <w:pPr>
        <w:autoSpaceDE/>
        <w:spacing w:after="200" w:line="276" w:lineRule="auto"/>
        <w:rPr>
          <w:sz w:val="28"/>
          <w:szCs w:val="28"/>
          <w:lang w:val="en-US"/>
        </w:rPr>
      </w:pPr>
      <w:r>
        <w:rPr>
          <w:noProof/>
          <w:sz w:val="28"/>
          <w:szCs w:val="28"/>
          <w:lang w:eastAsia="ru-RU"/>
        </w:rPr>
        <mc:AlternateContent>
          <mc:Choice Requires="wps">
            <w:drawing>
              <wp:anchor distT="0" distB="0" distL="114300" distR="114300" simplePos="0" relativeHeight="251662336" behindDoc="0" locked="0" layoutInCell="1" allowOverlap="1" wp14:anchorId="789D5E75" wp14:editId="483D9E26">
                <wp:simplePos x="0" y="0"/>
                <wp:positionH relativeFrom="column">
                  <wp:posOffset>2777490</wp:posOffset>
                </wp:positionH>
                <wp:positionV relativeFrom="paragraph">
                  <wp:posOffset>311150</wp:posOffset>
                </wp:positionV>
                <wp:extent cx="447675" cy="2667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44767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52BF9" id="Прямоугольник 3" o:spid="_x0000_s1026" style="position:absolute;margin-left:218.7pt;margin-top:24.5pt;width:35.25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" fillcolor="window" strokecolor="windowText" strokeweight="2pt"/>
            </w:pict>
          </mc:Fallback>
        </mc:AlternateContent>
      </w:r>
      <w:r>
        <w:rPr>
          <w:noProof/>
          <w:sz w:val="28"/>
          <w:szCs w:val="28"/>
          <w:lang w:eastAsia="ru-RU"/>
        </w:rPr>
        <mc:AlternateContent>
          <mc:Choice Requires="wps">
            <w:drawing>
              <wp:anchor distT="0" distB="0" distL="114300" distR="114300" simplePos="0" relativeHeight="251660288" behindDoc="0" locked="0" layoutInCell="1" allowOverlap="1" wp14:anchorId="4785AFE4" wp14:editId="6EB9A441">
                <wp:simplePos x="0" y="0"/>
                <wp:positionH relativeFrom="column">
                  <wp:posOffset>1405890</wp:posOffset>
                </wp:positionH>
                <wp:positionV relativeFrom="paragraph">
                  <wp:posOffset>311150</wp:posOffset>
                </wp:positionV>
                <wp:extent cx="447675" cy="2667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44767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49E9A2" id="Прямоугольник 2" o:spid="_x0000_s1026" style="position:absolute;margin-left:110.7pt;margin-top:24.5pt;width:35.2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" fillcolor="white [3201]" strokecolor="black [3200]" strokeweight="2pt"/>
            </w:pict>
          </mc:Fallback>
        </mc:AlternateContent>
      </w:r>
    </w:p>
    <w:p w:rsidR="00C5186D" w:rsidRDefault="00C769EF" w:rsidP="00C769EF">
      <w:pPr>
        <w:autoSpaceDE/>
        <w:spacing w:after="200" w:line="276" w:lineRule="auto"/>
        <w:rPr>
          <w:sz w:val="28"/>
          <w:szCs w:val="28"/>
          <w:lang w:val="en-US"/>
        </w:rPr>
      </w:pPr>
      <w:r w:rsidRPr="00C769EF">
        <w:rPr>
          <w:sz w:val="28"/>
          <w:szCs w:val="28"/>
          <w:lang w:val="en-US"/>
        </w:rPr>
        <w:t>Goalball</w:t>
      </w:r>
      <w:r w:rsidRPr="00C769EF">
        <w:rPr>
          <w:sz w:val="28"/>
          <w:szCs w:val="28"/>
          <w:lang w:val="en-US"/>
        </w:rPr>
        <w:tab/>
        <w:t>Men</w:t>
      </w:r>
      <w:r w:rsidRPr="00C769EF">
        <w:rPr>
          <w:sz w:val="28"/>
          <w:szCs w:val="28"/>
          <w:lang w:val="en-US"/>
        </w:rPr>
        <w:tab/>
      </w:r>
      <w:r>
        <w:rPr>
          <w:sz w:val="28"/>
          <w:szCs w:val="28"/>
          <w:lang w:val="en-US"/>
        </w:rPr>
        <w:t xml:space="preserve"> </w:t>
      </w:r>
      <w:r w:rsidRPr="00C769EF">
        <w:rPr>
          <w:sz w:val="28"/>
          <w:szCs w:val="28"/>
          <w:lang w:val="en-US"/>
        </w:rPr>
        <w:tab/>
      </w:r>
      <w:r>
        <w:rPr>
          <w:sz w:val="28"/>
          <w:szCs w:val="28"/>
          <w:lang w:val="en-US"/>
        </w:rPr>
        <w:t xml:space="preserve">      </w:t>
      </w:r>
      <w:r w:rsidRPr="00C769EF">
        <w:rPr>
          <w:sz w:val="28"/>
          <w:szCs w:val="28"/>
          <w:lang w:val="en-US"/>
        </w:rPr>
        <w:t>Women</w:t>
      </w:r>
      <w:r w:rsidRPr="00C769EF">
        <w:rPr>
          <w:sz w:val="28"/>
          <w:szCs w:val="28"/>
          <w:lang w:val="en-US"/>
        </w:rPr>
        <w:tab/>
      </w:r>
    </w:p>
    <w:p w:rsidR="00C5186D" w:rsidRPr="00C5186D" w:rsidRDefault="00C5186D" w:rsidP="00C5186D">
      <w:pPr>
        <w:rPr>
          <w:sz w:val="28"/>
          <w:szCs w:val="28"/>
          <w:lang w:val="en-US"/>
        </w:rPr>
      </w:pPr>
    </w:p>
    <w:p w:rsidR="00C5186D" w:rsidRDefault="00C5186D" w:rsidP="00C5186D">
      <w:pPr>
        <w:rPr>
          <w:sz w:val="28"/>
          <w:szCs w:val="28"/>
          <w:lang w:val="en-US"/>
        </w:rPr>
      </w:pPr>
    </w:p>
    <w:p w:rsidR="00FF0822" w:rsidRDefault="00C5186D" w:rsidP="00C5186D">
      <w:pPr>
        <w:rPr>
          <w:sz w:val="28"/>
          <w:szCs w:val="28"/>
          <w:lang w:val="en-US"/>
        </w:rPr>
      </w:pPr>
      <w:r>
        <w:rPr>
          <w:sz w:val="28"/>
          <w:szCs w:val="28"/>
          <w:lang w:val="en-US"/>
        </w:rPr>
        <w:t>Date:</w:t>
      </w:r>
    </w:p>
    <w:p w:rsidR="00C5186D" w:rsidRDefault="00C5186D" w:rsidP="00C5186D">
      <w:pPr>
        <w:rPr>
          <w:sz w:val="28"/>
          <w:szCs w:val="28"/>
          <w:lang w:val="en-US"/>
        </w:rPr>
      </w:pPr>
    </w:p>
    <w:p w:rsidR="00C5186D" w:rsidRDefault="00C5186D" w:rsidP="00C5186D">
      <w:pPr>
        <w:rPr>
          <w:sz w:val="28"/>
          <w:szCs w:val="28"/>
          <w:lang w:val="en-US"/>
        </w:rPr>
      </w:pPr>
    </w:p>
    <w:p w:rsidR="00C5186D" w:rsidRPr="00C5186D" w:rsidRDefault="00C5186D" w:rsidP="00C5186D">
      <w:pPr>
        <w:rPr>
          <w:sz w:val="28"/>
          <w:szCs w:val="28"/>
          <w:lang w:val="en-US"/>
        </w:rPr>
      </w:pPr>
      <w:r>
        <w:rPr>
          <w:sz w:val="28"/>
          <w:szCs w:val="28"/>
          <w:lang w:val="en-US"/>
        </w:rPr>
        <w:t>Signature:</w:t>
      </w:r>
    </w:p>
    <w:sectPr w:rsidR="00C5186D" w:rsidRPr="00C5186D" w:rsidSect="00397163">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22"/>
    <w:rsid w:val="001368E7"/>
    <w:rsid w:val="00151244"/>
    <w:rsid w:val="002030F8"/>
    <w:rsid w:val="00262D99"/>
    <w:rsid w:val="00313BAC"/>
    <w:rsid w:val="003864C8"/>
    <w:rsid w:val="00397163"/>
    <w:rsid w:val="005B7F18"/>
    <w:rsid w:val="005E1797"/>
    <w:rsid w:val="007A2F68"/>
    <w:rsid w:val="009F1608"/>
    <w:rsid w:val="00A71492"/>
    <w:rsid w:val="00B971A1"/>
    <w:rsid w:val="00C5186D"/>
    <w:rsid w:val="00C769EF"/>
    <w:rsid w:val="00D304E2"/>
    <w:rsid w:val="00D325EE"/>
    <w:rsid w:val="00D52418"/>
    <w:rsid w:val="00DA1E71"/>
    <w:rsid w:val="00DC0B94"/>
    <w:rsid w:val="00EC4FBC"/>
    <w:rsid w:val="00EE00A0"/>
    <w:rsid w:val="00FF0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45AE"/>
  <w15:docId w15:val="{9FC65F2A-4910-4276-AB3B-FB012B5C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F68"/>
    <w:pPr>
      <w:autoSpaceDE w:val="0"/>
      <w:spacing w:after="0" w:line="240" w:lineRule="auto"/>
    </w:pPr>
    <w:rPr>
      <w:rFonts w:ascii="Times New Roman" w:hAnsi="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08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67790">
      <w:bodyDiv w:val="1"/>
      <w:marLeft w:val="0"/>
      <w:marRight w:val="0"/>
      <w:marTop w:val="0"/>
      <w:marBottom w:val="0"/>
      <w:divBdr>
        <w:top w:val="none" w:sz="0" w:space="0" w:color="auto"/>
        <w:left w:val="none" w:sz="0" w:space="0" w:color="auto"/>
        <w:bottom w:val="none" w:sz="0" w:space="0" w:color="auto"/>
        <w:right w:val="none" w:sz="0" w:space="0" w:color="auto"/>
      </w:divBdr>
      <w:divsChild>
        <w:div w:id="1521508647">
          <w:marLeft w:val="495"/>
          <w:marRight w:val="0"/>
          <w:marTop w:val="0"/>
          <w:marBottom w:val="450"/>
          <w:divBdr>
            <w:top w:val="none" w:sz="0" w:space="0" w:color="auto"/>
            <w:left w:val="none" w:sz="0" w:space="0" w:color="auto"/>
            <w:bottom w:val="none" w:sz="0" w:space="0" w:color="auto"/>
            <w:right w:val="none" w:sz="0" w:space="0" w:color="auto"/>
          </w:divBdr>
          <w:divsChild>
            <w:div w:id="1228607433">
              <w:marLeft w:val="0"/>
              <w:marRight w:val="0"/>
              <w:marTop w:val="0"/>
              <w:marBottom w:val="225"/>
              <w:divBdr>
                <w:top w:val="none" w:sz="0" w:space="0" w:color="auto"/>
                <w:left w:val="none" w:sz="0" w:space="0" w:color="auto"/>
                <w:bottom w:val="dotted" w:sz="18" w:space="11" w:color="0E3F68"/>
                <w:right w:val="none" w:sz="0" w:space="0" w:color="auto"/>
              </w:divBdr>
            </w:div>
            <w:div w:id="757285184">
              <w:marLeft w:val="0"/>
              <w:marRight w:val="0"/>
              <w:marTop w:val="195"/>
              <w:marBottom w:val="375"/>
              <w:divBdr>
                <w:top w:val="none" w:sz="0" w:space="0" w:color="auto"/>
                <w:left w:val="none" w:sz="0" w:space="0" w:color="auto"/>
                <w:bottom w:val="none" w:sz="0" w:space="0" w:color="auto"/>
                <w:right w:val="none" w:sz="0" w:space="0" w:color="auto"/>
              </w:divBdr>
              <w:divsChild>
                <w:div w:id="1259367082">
                  <w:marLeft w:val="0"/>
                  <w:marRight w:val="0"/>
                  <w:marTop w:val="0"/>
                  <w:marBottom w:val="0"/>
                  <w:divBdr>
                    <w:top w:val="none" w:sz="0" w:space="0" w:color="auto"/>
                    <w:left w:val="none" w:sz="0" w:space="0" w:color="auto"/>
                    <w:bottom w:val="none" w:sz="0" w:space="0" w:color="auto"/>
                    <w:right w:val="none" w:sz="0" w:space="0" w:color="auto"/>
                  </w:divBdr>
                  <w:divsChild>
                    <w:div w:id="5592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0643">
          <w:marLeft w:val="495"/>
          <w:marRight w:val="0"/>
          <w:marTop w:val="45"/>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alball.sportdirector@ibsasport.org" TargetMode="External"/><Relationship Id="rId5" Type="http://schemas.openxmlformats.org/officeDocument/2006/relationships/hyperlink" Target="http://www.ibsasport.org" TargetMode="External"/><Relationship Id="rId10" Type="http://schemas.openxmlformats.org/officeDocument/2006/relationships/theme" Target="theme/theme1.xml"/><Relationship Id="rId4" Type="http://schemas.openxmlformats.org/officeDocument/2006/relationships/hyperlink" Target="mailto:goalball@ibsasport.or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628</Words>
  <Characters>3581</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SPBNIIFK</dc:creator>
  <cp:lastModifiedBy>user</cp:lastModifiedBy>
  <cp:revision>3</cp:revision>
  <dcterms:created xsi:type="dcterms:W3CDTF">2023-01-05T18:25:00Z</dcterms:created>
  <dcterms:modified xsi:type="dcterms:W3CDTF">2023-01-05T18:52:00Z</dcterms:modified>
</cp:coreProperties>
</file>